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7EF86" w14:textId="77777777" w:rsidR="0059137F" w:rsidRPr="00E927FC" w:rsidRDefault="0059137F" w:rsidP="00DC3D83">
      <w:pPr>
        <w:pStyle w:val="Normal0"/>
        <w:rPr>
          <w:b/>
          <w:color w:val="000000"/>
          <w:sz w:val="22"/>
          <w:szCs w:val="22"/>
          <w:lang w:val="en"/>
        </w:rPr>
      </w:pPr>
    </w:p>
    <w:p w14:paraId="478C8D98" w14:textId="77777777" w:rsidR="008A2C39" w:rsidRDefault="008A2C39">
      <w:pPr>
        <w:suppressAutoHyphens w:val="0"/>
        <w:jc w:val="left"/>
        <w:rPr>
          <w:b/>
          <w:sz w:val="22"/>
        </w:rPr>
      </w:pPr>
    </w:p>
    <w:p w14:paraId="7620D69C" w14:textId="77777777" w:rsidR="008A2C39" w:rsidRDefault="008A2C39">
      <w:pPr>
        <w:suppressAutoHyphens w:val="0"/>
        <w:jc w:val="left"/>
        <w:rPr>
          <w:b/>
          <w:sz w:val="22"/>
        </w:rPr>
      </w:pPr>
    </w:p>
    <w:p w14:paraId="64D60911" w14:textId="77777777" w:rsidR="008A2C39" w:rsidRDefault="008A2C39">
      <w:pPr>
        <w:suppressAutoHyphens w:val="0"/>
        <w:jc w:val="left"/>
        <w:rPr>
          <w:b/>
          <w:sz w:val="22"/>
        </w:rPr>
      </w:pPr>
    </w:p>
    <w:p w14:paraId="0226CEAF" w14:textId="77777777" w:rsidR="008A2C39" w:rsidRDefault="00FD6CE4" w:rsidP="00A36BF8">
      <w:pPr>
        <w:suppressAutoHyphens w:val="0"/>
        <w:jc w:val="center"/>
        <w:rPr>
          <w:b/>
          <w:sz w:val="22"/>
        </w:rPr>
      </w:pPr>
      <w:r>
        <w:rPr>
          <w:b/>
          <w:noProof/>
          <w:sz w:val="22"/>
        </w:rPr>
        <w:drawing>
          <wp:inline distT="0" distB="0" distL="0" distR="0" wp14:anchorId="757E5286" wp14:editId="0A30E28F">
            <wp:extent cx="2218099" cy="2218099"/>
            <wp:effectExtent l="0" t="0" r="0" b="0"/>
            <wp:docPr id="1" name="Picture 1" descr="Calhoun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6810" cy="2246810"/>
                    </a:xfrm>
                    <a:prstGeom prst="rect">
                      <a:avLst/>
                    </a:prstGeom>
                  </pic:spPr>
                </pic:pic>
              </a:graphicData>
            </a:graphic>
          </wp:inline>
        </w:drawing>
      </w:r>
    </w:p>
    <w:p w14:paraId="25D3CC91" w14:textId="77777777" w:rsidR="008A2C39" w:rsidRDefault="008A2C39">
      <w:pPr>
        <w:suppressAutoHyphens w:val="0"/>
        <w:jc w:val="left"/>
        <w:rPr>
          <w:b/>
          <w:sz w:val="22"/>
        </w:rPr>
      </w:pPr>
    </w:p>
    <w:p w14:paraId="495BAAF9" w14:textId="77777777" w:rsidR="008A2C39" w:rsidRDefault="008A2C39">
      <w:pPr>
        <w:suppressAutoHyphens w:val="0"/>
        <w:jc w:val="left"/>
        <w:rPr>
          <w:b/>
          <w:sz w:val="22"/>
        </w:rPr>
      </w:pPr>
    </w:p>
    <w:p w14:paraId="5CBAEA32" w14:textId="77777777" w:rsidR="008A2C39" w:rsidRPr="008A2C39" w:rsidRDefault="00FD6CE4" w:rsidP="008A2C39">
      <w:pPr>
        <w:pStyle w:val="Normal0"/>
        <w:jc w:val="center"/>
        <w:rPr>
          <w:b/>
          <w:sz w:val="36"/>
          <w:szCs w:val="36"/>
        </w:rPr>
      </w:pPr>
      <w:r>
        <w:rPr>
          <w:b/>
          <w:sz w:val="36"/>
          <w:szCs w:val="36"/>
        </w:rPr>
        <w:t>Calhoun County Safe Start</w:t>
      </w:r>
    </w:p>
    <w:p w14:paraId="09B774E8" w14:textId="77777777" w:rsidR="008A2C39" w:rsidRDefault="008A2C39" w:rsidP="008A2C39">
      <w:pPr>
        <w:pStyle w:val="Normal0"/>
        <w:jc w:val="center"/>
        <w:rPr>
          <w:b/>
          <w:sz w:val="36"/>
          <w:szCs w:val="36"/>
        </w:rPr>
      </w:pPr>
      <w:r w:rsidRPr="00702FC0">
        <w:rPr>
          <w:b/>
          <w:sz w:val="36"/>
          <w:szCs w:val="36"/>
        </w:rPr>
        <w:t xml:space="preserve">COVID-19 </w:t>
      </w:r>
      <w:r>
        <w:rPr>
          <w:b/>
          <w:sz w:val="36"/>
          <w:szCs w:val="36"/>
        </w:rPr>
        <w:t>P</w:t>
      </w:r>
      <w:r w:rsidRPr="00702FC0">
        <w:rPr>
          <w:b/>
          <w:sz w:val="36"/>
          <w:szCs w:val="36"/>
        </w:rPr>
        <w:t xml:space="preserve">reparedness and </w:t>
      </w:r>
      <w:r>
        <w:rPr>
          <w:b/>
          <w:sz w:val="36"/>
          <w:szCs w:val="36"/>
        </w:rPr>
        <w:t>R</w:t>
      </w:r>
      <w:r w:rsidRPr="00702FC0">
        <w:rPr>
          <w:b/>
          <w:sz w:val="36"/>
          <w:szCs w:val="36"/>
        </w:rPr>
        <w:t xml:space="preserve">esponse </w:t>
      </w:r>
      <w:r>
        <w:rPr>
          <w:b/>
          <w:sz w:val="36"/>
          <w:szCs w:val="36"/>
        </w:rPr>
        <w:t>P</w:t>
      </w:r>
      <w:r w:rsidRPr="00702FC0">
        <w:rPr>
          <w:b/>
          <w:sz w:val="36"/>
          <w:szCs w:val="36"/>
        </w:rPr>
        <w:t>lan</w:t>
      </w:r>
    </w:p>
    <w:p w14:paraId="5E0C9B9B" w14:textId="77777777" w:rsidR="008A2C39" w:rsidRDefault="008A2C39" w:rsidP="008A2C39">
      <w:pPr>
        <w:pStyle w:val="Normal0"/>
        <w:jc w:val="center"/>
        <w:rPr>
          <w:b/>
        </w:rPr>
      </w:pPr>
    </w:p>
    <w:p w14:paraId="24BA7369" w14:textId="77777777" w:rsidR="008A2C39" w:rsidRDefault="008A2C39" w:rsidP="008A2C39">
      <w:pPr>
        <w:pStyle w:val="Normal0"/>
        <w:jc w:val="center"/>
        <w:rPr>
          <w:b/>
        </w:rPr>
      </w:pPr>
    </w:p>
    <w:p w14:paraId="786935FB" w14:textId="77777777" w:rsidR="008A2C39" w:rsidRDefault="008A2C39" w:rsidP="008A2C39">
      <w:pPr>
        <w:pStyle w:val="Normal0"/>
        <w:jc w:val="center"/>
        <w:rPr>
          <w:b/>
        </w:rPr>
      </w:pPr>
    </w:p>
    <w:p w14:paraId="7748D757" w14:textId="77777777" w:rsidR="008A2C39" w:rsidRDefault="008A2C39" w:rsidP="008A2C39">
      <w:pPr>
        <w:pStyle w:val="Normal0"/>
        <w:jc w:val="center"/>
        <w:rPr>
          <w:b/>
        </w:rPr>
      </w:pPr>
    </w:p>
    <w:p w14:paraId="407A19DE" w14:textId="77777777" w:rsidR="008A2C39" w:rsidRDefault="008A2C39" w:rsidP="008A2C39">
      <w:pPr>
        <w:pStyle w:val="Normal0"/>
        <w:jc w:val="center"/>
        <w:rPr>
          <w:b/>
        </w:rPr>
      </w:pPr>
    </w:p>
    <w:p w14:paraId="273F3DD4" w14:textId="77777777" w:rsidR="008A2C39" w:rsidRDefault="008A2C39" w:rsidP="008A2C39">
      <w:pPr>
        <w:pStyle w:val="Normal0"/>
        <w:jc w:val="center"/>
        <w:rPr>
          <w:b/>
        </w:rPr>
      </w:pPr>
      <w:r>
        <w:rPr>
          <w:b/>
        </w:rPr>
        <w:t xml:space="preserve">Date Implemented:  </w:t>
      </w:r>
      <w:r w:rsidR="00833049">
        <w:rPr>
          <w:b/>
        </w:rPr>
        <w:t>May</w:t>
      </w:r>
      <w:r w:rsidR="00364F27">
        <w:rPr>
          <w:b/>
        </w:rPr>
        <w:t xml:space="preserve"> 21</w:t>
      </w:r>
      <w:r w:rsidR="00833049">
        <w:rPr>
          <w:b/>
        </w:rPr>
        <w:t>, 2020</w:t>
      </w:r>
    </w:p>
    <w:p w14:paraId="4033C23C" w14:textId="77777777" w:rsidR="00A927E6" w:rsidRDefault="00A927E6" w:rsidP="00A927E6">
      <w:pPr>
        <w:pStyle w:val="Normal0"/>
        <w:jc w:val="center"/>
        <w:rPr>
          <w:b/>
          <w:szCs w:val="24"/>
        </w:rPr>
      </w:pPr>
    </w:p>
    <w:p w14:paraId="1CAF57EF" w14:textId="00AB0A5E" w:rsidR="00A927E6" w:rsidRPr="00A927E6" w:rsidRDefault="00D10F82" w:rsidP="00A927E6">
      <w:pPr>
        <w:pStyle w:val="Normal0"/>
        <w:jc w:val="center"/>
        <w:rPr>
          <w:b/>
          <w:szCs w:val="24"/>
        </w:rPr>
      </w:pPr>
      <w:r>
        <w:rPr>
          <w:b/>
          <w:szCs w:val="24"/>
        </w:rPr>
        <w:t>R</w:t>
      </w:r>
      <w:r w:rsidR="006038F6">
        <w:rPr>
          <w:b/>
          <w:szCs w:val="24"/>
        </w:rPr>
        <w:t>evised: June 2020</w:t>
      </w:r>
      <w:r>
        <w:rPr>
          <w:b/>
          <w:szCs w:val="24"/>
        </w:rPr>
        <w:t>, October 2020</w:t>
      </w:r>
      <w:r w:rsidR="00D74CE9">
        <w:rPr>
          <w:b/>
          <w:szCs w:val="24"/>
        </w:rPr>
        <w:t>, November 2020</w:t>
      </w:r>
      <w:r w:rsidR="008526F0">
        <w:rPr>
          <w:b/>
          <w:szCs w:val="24"/>
        </w:rPr>
        <w:t>, June 2021</w:t>
      </w:r>
    </w:p>
    <w:p w14:paraId="0DCD2107" w14:textId="77777777" w:rsidR="008A2C39" w:rsidRDefault="008A2C39" w:rsidP="008A2C39">
      <w:pPr>
        <w:pStyle w:val="Normal0"/>
        <w:jc w:val="center"/>
        <w:rPr>
          <w:b/>
        </w:rPr>
      </w:pPr>
    </w:p>
    <w:p w14:paraId="1178BBAC" w14:textId="77777777" w:rsidR="00055326" w:rsidRPr="00A927E6" w:rsidRDefault="00055326" w:rsidP="00717443">
      <w:pPr>
        <w:pStyle w:val="Normal0"/>
        <w:rPr>
          <w:b/>
          <w:szCs w:val="24"/>
        </w:rPr>
      </w:pPr>
      <w:r>
        <w:rPr>
          <w:b/>
          <w:sz w:val="22"/>
        </w:rPr>
        <w:br w:type="page"/>
      </w:r>
    </w:p>
    <w:p w14:paraId="5FC47CD1" w14:textId="77777777" w:rsidR="00055326" w:rsidRPr="008A2C39" w:rsidRDefault="00E8743E" w:rsidP="00055326">
      <w:pPr>
        <w:pStyle w:val="Normal0"/>
        <w:jc w:val="center"/>
        <w:rPr>
          <w:b/>
          <w:sz w:val="36"/>
          <w:szCs w:val="36"/>
        </w:rPr>
      </w:pPr>
      <w:r>
        <w:rPr>
          <w:b/>
          <w:sz w:val="36"/>
          <w:szCs w:val="36"/>
        </w:rPr>
        <w:lastRenderedPageBreak/>
        <w:t xml:space="preserve">Calhoun County Safe Start </w:t>
      </w:r>
    </w:p>
    <w:p w14:paraId="0FF534C5" w14:textId="77777777" w:rsidR="00055326" w:rsidRDefault="00055326" w:rsidP="00055326">
      <w:pPr>
        <w:pStyle w:val="Normal0"/>
        <w:jc w:val="center"/>
        <w:rPr>
          <w:b/>
          <w:sz w:val="32"/>
          <w:szCs w:val="32"/>
        </w:rPr>
      </w:pPr>
      <w:r w:rsidRPr="00702FC0">
        <w:rPr>
          <w:b/>
          <w:sz w:val="36"/>
          <w:szCs w:val="36"/>
        </w:rPr>
        <w:t xml:space="preserve">COVID-19 </w:t>
      </w:r>
      <w:r>
        <w:rPr>
          <w:b/>
          <w:sz w:val="36"/>
          <w:szCs w:val="36"/>
        </w:rPr>
        <w:t>P</w:t>
      </w:r>
      <w:r w:rsidRPr="00702FC0">
        <w:rPr>
          <w:b/>
          <w:sz w:val="36"/>
          <w:szCs w:val="36"/>
        </w:rPr>
        <w:t xml:space="preserve">reparedness and </w:t>
      </w:r>
      <w:r>
        <w:rPr>
          <w:b/>
          <w:sz w:val="36"/>
          <w:szCs w:val="36"/>
        </w:rPr>
        <w:t>R</w:t>
      </w:r>
      <w:r w:rsidRPr="00702FC0">
        <w:rPr>
          <w:b/>
          <w:sz w:val="36"/>
          <w:szCs w:val="36"/>
        </w:rPr>
        <w:t xml:space="preserve">esponse </w:t>
      </w:r>
      <w:r>
        <w:rPr>
          <w:b/>
          <w:sz w:val="36"/>
          <w:szCs w:val="36"/>
        </w:rPr>
        <w:t>P</w:t>
      </w:r>
      <w:r w:rsidRPr="00702FC0">
        <w:rPr>
          <w:b/>
          <w:sz w:val="36"/>
          <w:szCs w:val="36"/>
        </w:rPr>
        <w:t>lan</w:t>
      </w:r>
    </w:p>
    <w:p w14:paraId="4CF6310C" w14:textId="77777777" w:rsidR="00055326" w:rsidRPr="00051CE2" w:rsidRDefault="00055326" w:rsidP="00055326">
      <w:pPr>
        <w:pStyle w:val="Normal0"/>
        <w:jc w:val="center"/>
        <w:rPr>
          <w:b/>
          <w:sz w:val="32"/>
          <w:szCs w:val="32"/>
        </w:rPr>
      </w:pPr>
      <w:r>
        <w:rPr>
          <w:b/>
          <w:sz w:val="32"/>
          <w:szCs w:val="32"/>
        </w:rPr>
        <w:t>Table of Contents</w:t>
      </w:r>
    </w:p>
    <w:p w14:paraId="1BC47E24" w14:textId="77777777" w:rsidR="00055326" w:rsidRDefault="00055326" w:rsidP="00E8743E">
      <w:pPr>
        <w:pStyle w:val="Normal0"/>
      </w:pPr>
    </w:p>
    <w:p w14:paraId="02550AF5" w14:textId="77777777" w:rsidR="00BF23A3" w:rsidRPr="000A004F" w:rsidRDefault="00BF23A3" w:rsidP="00BF23A3">
      <w:pPr>
        <w:pStyle w:val="Normal0"/>
        <w:jc w:val="center"/>
        <w:rPr>
          <w:b/>
          <w:sz w:val="22"/>
          <w:szCs w:val="22"/>
        </w:rPr>
      </w:pPr>
    </w:p>
    <w:p w14:paraId="13921134" w14:textId="77777777" w:rsidR="0076405F" w:rsidRDefault="0076405F" w:rsidP="00055326">
      <w:pPr>
        <w:pStyle w:val="Normal0"/>
        <w:tabs>
          <w:tab w:val="right" w:leader="dot" w:pos="8730"/>
        </w:tabs>
        <w:rPr>
          <w:sz w:val="22"/>
          <w:szCs w:val="22"/>
        </w:rPr>
      </w:pPr>
      <w:r>
        <w:rPr>
          <w:sz w:val="22"/>
          <w:szCs w:val="22"/>
        </w:rPr>
        <w:t>Introduction and Purpose…………………………………………………………</w:t>
      </w:r>
      <w:r w:rsidR="00AD0ABD">
        <w:rPr>
          <w:sz w:val="22"/>
          <w:szCs w:val="22"/>
        </w:rPr>
        <w:tab/>
      </w:r>
      <w:r>
        <w:rPr>
          <w:sz w:val="22"/>
          <w:szCs w:val="22"/>
        </w:rPr>
        <w:t>………………</w:t>
      </w:r>
      <w:r w:rsidR="00AD0ABD">
        <w:rPr>
          <w:sz w:val="22"/>
          <w:szCs w:val="22"/>
        </w:rPr>
        <w:t>.</w:t>
      </w:r>
      <w:r>
        <w:rPr>
          <w:sz w:val="22"/>
          <w:szCs w:val="22"/>
        </w:rPr>
        <w:t>...1</w:t>
      </w:r>
    </w:p>
    <w:p w14:paraId="65AAB435" w14:textId="77777777" w:rsidR="00783937" w:rsidRDefault="00783937" w:rsidP="00055326">
      <w:pPr>
        <w:pStyle w:val="Normal0"/>
        <w:tabs>
          <w:tab w:val="right" w:leader="dot" w:pos="8730"/>
        </w:tabs>
        <w:rPr>
          <w:sz w:val="22"/>
          <w:szCs w:val="22"/>
        </w:rPr>
      </w:pPr>
    </w:p>
    <w:p w14:paraId="78F8D6B3" w14:textId="67766EFA" w:rsidR="008B5FE9" w:rsidRDefault="00661023" w:rsidP="00055326">
      <w:pPr>
        <w:pStyle w:val="Normal0"/>
        <w:tabs>
          <w:tab w:val="right" w:leader="dot" w:pos="8730"/>
        </w:tabs>
        <w:rPr>
          <w:sz w:val="22"/>
          <w:szCs w:val="22"/>
        </w:rPr>
      </w:pPr>
      <w:r>
        <w:rPr>
          <w:sz w:val="22"/>
          <w:szCs w:val="22"/>
        </w:rPr>
        <w:t>SECTION 1: General Overview</w:t>
      </w:r>
      <w:r w:rsidR="008B5FE9">
        <w:rPr>
          <w:sz w:val="22"/>
          <w:szCs w:val="22"/>
        </w:rPr>
        <w:tab/>
        <w:t>1</w:t>
      </w:r>
    </w:p>
    <w:p w14:paraId="49C95ECD" w14:textId="4D46C08E" w:rsidR="00661023" w:rsidRDefault="00661023" w:rsidP="00055326">
      <w:pPr>
        <w:pStyle w:val="Normal0"/>
        <w:tabs>
          <w:tab w:val="right" w:leader="dot" w:pos="8730"/>
        </w:tabs>
        <w:rPr>
          <w:sz w:val="22"/>
          <w:szCs w:val="22"/>
        </w:rPr>
      </w:pPr>
    </w:p>
    <w:p w14:paraId="2E55D883" w14:textId="23D6CA8E" w:rsidR="00661023" w:rsidRDefault="00661023" w:rsidP="00055326">
      <w:pPr>
        <w:pStyle w:val="Normal0"/>
        <w:tabs>
          <w:tab w:val="right" w:leader="dot" w:pos="8730"/>
        </w:tabs>
        <w:rPr>
          <w:sz w:val="22"/>
          <w:szCs w:val="22"/>
        </w:rPr>
      </w:pPr>
      <w:r>
        <w:rPr>
          <w:sz w:val="22"/>
          <w:szCs w:val="22"/>
        </w:rPr>
        <w:t>SECTION 2: Basic Infection Prevention Measures</w:t>
      </w:r>
      <w:r w:rsidR="008B5FE9">
        <w:rPr>
          <w:sz w:val="22"/>
          <w:szCs w:val="22"/>
        </w:rPr>
        <w:tab/>
        <w:t>1</w:t>
      </w:r>
    </w:p>
    <w:p w14:paraId="02256EAD" w14:textId="71138217" w:rsidR="008B5FE9" w:rsidRDefault="008B5FE9" w:rsidP="00055326">
      <w:pPr>
        <w:pStyle w:val="Normal0"/>
        <w:tabs>
          <w:tab w:val="right" w:leader="dot" w:pos="8730"/>
        </w:tabs>
        <w:rPr>
          <w:sz w:val="22"/>
          <w:szCs w:val="22"/>
        </w:rPr>
      </w:pPr>
    </w:p>
    <w:p w14:paraId="1472A2BF" w14:textId="30E7964F" w:rsidR="008B5FE9" w:rsidRDefault="008B5FE9" w:rsidP="00D75E4A">
      <w:pPr>
        <w:pStyle w:val="Normal0"/>
        <w:numPr>
          <w:ilvl w:val="0"/>
          <w:numId w:val="22"/>
        </w:numPr>
        <w:tabs>
          <w:tab w:val="right" w:leader="dot" w:pos="8730"/>
        </w:tabs>
        <w:rPr>
          <w:sz w:val="22"/>
          <w:szCs w:val="22"/>
        </w:rPr>
      </w:pPr>
      <w:r>
        <w:rPr>
          <w:sz w:val="22"/>
          <w:szCs w:val="22"/>
        </w:rPr>
        <w:t>Enhanced Hygiene</w:t>
      </w:r>
    </w:p>
    <w:p w14:paraId="3F7E13CA" w14:textId="0505AA0A" w:rsidR="008B5FE9" w:rsidRDefault="008B5FE9" w:rsidP="00D75E4A">
      <w:pPr>
        <w:pStyle w:val="Normal0"/>
        <w:numPr>
          <w:ilvl w:val="0"/>
          <w:numId w:val="22"/>
        </w:numPr>
        <w:tabs>
          <w:tab w:val="right" w:leader="dot" w:pos="8730"/>
        </w:tabs>
        <w:rPr>
          <w:sz w:val="22"/>
          <w:szCs w:val="22"/>
        </w:rPr>
      </w:pPr>
      <w:r>
        <w:rPr>
          <w:sz w:val="22"/>
          <w:szCs w:val="22"/>
        </w:rPr>
        <w:t>Sick Leave Policies</w:t>
      </w:r>
    </w:p>
    <w:p w14:paraId="4558E274" w14:textId="632B6038" w:rsidR="008B5FE9" w:rsidRDefault="008B5FE9" w:rsidP="00D75E4A">
      <w:pPr>
        <w:pStyle w:val="Normal0"/>
        <w:numPr>
          <w:ilvl w:val="0"/>
          <w:numId w:val="22"/>
        </w:numPr>
        <w:tabs>
          <w:tab w:val="right" w:leader="dot" w:pos="8730"/>
        </w:tabs>
        <w:rPr>
          <w:sz w:val="22"/>
          <w:szCs w:val="22"/>
        </w:rPr>
      </w:pPr>
      <w:r>
        <w:rPr>
          <w:sz w:val="22"/>
          <w:szCs w:val="22"/>
        </w:rPr>
        <w:t>Remote Work</w:t>
      </w:r>
    </w:p>
    <w:p w14:paraId="12174154" w14:textId="73787568" w:rsidR="008B5FE9" w:rsidRDefault="008B5FE9" w:rsidP="00D75E4A">
      <w:pPr>
        <w:pStyle w:val="Normal0"/>
        <w:numPr>
          <w:ilvl w:val="0"/>
          <w:numId w:val="22"/>
        </w:numPr>
        <w:tabs>
          <w:tab w:val="right" w:leader="dot" w:pos="8730"/>
        </w:tabs>
        <w:rPr>
          <w:sz w:val="22"/>
          <w:szCs w:val="22"/>
        </w:rPr>
      </w:pPr>
      <w:r>
        <w:rPr>
          <w:sz w:val="22"/>
          <w:szCs w:val="22"/>
        </w:rPr>
        <w:t>Enhanced Cleaning</w:t>
      </w:r>
    </w:p>
    <w:p w14:paraId="6F3CFC9B" w14:textId="03280725" w:rsidR="008B5FE9" w:rsidRDefault="008B5FE9" w:rsidP="00D75E4A">
      <w:pPr>
        <w:pStyle w:val="Normal0"/>
        <w:numPr>
          <w:ilvl w:val="0"/>
          <w:numId w:val="22"/>
        </w:numPr>
        <w:tabs>
          <w:tab w:val="right" w:leader="dot" w:pos="8730"/>
        </w:tabs>
        <w:rPr>
          <w:sz w:val="22"/>
          <w:szCs w:val="22"/>
        </w:rPr>
      </w:pPr>
      <w:r>
        <w:rPr>
          <w:sz w:val="22"/>
          <w:szCs w:val="22"/>
        </w:rPr>
        <w:t>Enhanced Social Distancing</w:t>
      </w:r>
    </w:p>
    <w:p w14:paraId="4D10BC6F" w14:textId="1619BC8D" w:rsidR="00661023" w:rsidRDefault="00661023" w:rsidP="00055326">
      <w:pPr>
        <w:pStyle w:val="Normal0"/>
        <w:tabs>
          <w:tab w:val="right" w:leader="dot" w:pos="8730"/>
        </w:tabs>
        <w:rPr>
          <w:sz w:val="22"/>
          <w:szCs w:val="22"/>
        </w:rPr>
      </w:pPr>
    </w:p>
    <w:p w14:paraId="746338F9" w14:textId="7BB0480E" w:rsidR="00661023" w:rsidRDefault="00661023" w:rsidP="00055326">
      <w:pPr>
        <w:pStyle w:val="Normal0"/>
        <w:tabs>
          <w:tab w:val="right" w:leader="dot" w:pos="8730"/>
        </w:tabs>
        <w:rPr>
          <w:sz w:val="22"/>
          <w:szCs w:val="22"/>
        </w:rPr>
      </w:pPr>
      <w:r>
        <w:rPr>
          <w:sz w:val="22"/>
          <w:szCs w:val="22"/>
        </w:rPr>
        <w:t>SECTION 3: Prompt Identification and Isolation of Sick Individuals</w:t>
      </w:r>
      <w:r w:rsidR="008B5FE9">
        <w:rPr>
          <w:sz w:val="22"/>
          <w:szCs w:val="22"/>
        </w:rPr>
        <w:tab/>
        <w:t>2</w:t>
      </w:r>
    </w:p>
    <w:p w14:paraId="680A1D9E" w14:textId="671F3480" w:rsidR="008B5FE9" w:rsidRDefault="008B5FE9" w:rsidP="00055326">
      <w:pPr>
        <w:pStyle w:val="Normal0"/>
        <w:tabs>
          <w:tab w:val="right" w:leader="dot" w:pos="8730"/>
        </w:tabs>
        <w:rPr>
          <w:sz w:val="22"/>
          <w:szCs w:val="22"/>
        </w:rPr>
      </w:pPr>
    </w:p>
    <w:p w14:paraId="332E073D" w14:textId="24C63434" w:rsidR="008B5FE9" w:rsidRDefault="008B5FE9" w:rsidP="00D75E4A">
      <w:pPr>
        <w:pStyle w:val="Normal0"/>
        <w:numPr>
          <w:ilvl w:val="0"/>
          <w:numId w:val="23"/>
        </w:numPr>
        <w:tabs>
          <w:tab w:val="right" w:leader="dot" w:pos="8730"/>
        </w:tabs>
        <w:rPr>
          <w:sz w:val="22"/>
          <w:szCs w:val="22"/>
        </w:rPr>
      </w:pPr>
      <w:r>
        <w:rPr>
          <w:sz w:val="22"/>
          <w:szCs w:val="22"/>
        </w:rPr>
        <w:t>Employee Screening Before Entering the Workplace</w:t>
      </w:r>
    </w:p>
    <w:p w14:paraId="7419AD6B" w14:textId="27AE6A1C" w:rsidR="00661023" w:rsidRDefault="008B5FE9" w:rsidP="00D75E4A">
      <w:pPr>
        <w:pStyle w:val="Normal0"/>
        <w:numPr>
          <w:ilvl w:val="0"/>
          <w:numId w:val="23"/>
        </w:numPr>
        <w:tabs>
          <w:tab w:val="right" w:leader="dot" w:pos="8730"/>
        </w:tabs>
        <w:rPr>
          <w:sz w:val="22"/>
          <w:szCs w:val="22"/>
        </w:rPr>
      </w:pPr>
      <w:r>
        <w:rPr>
          <w:sz w:val="22"/>
          <w:szCs w:val="22"/>
        </w:rPr>
        <w:t>Self-Monitoring for Employees</w:t>
      </w:r>
    </w:p>
    <w:p w14:paraId="29FE112F" w14:textId="0D22702D" w:rsidR="008B5FE9" w:rsidRDefault="008B5FE9" w:rsidP="00D75E4A">
      <w:pPr>
        <w:pStyle w:val="Normal0"/>
        <w:numPr>
          <w:ilvl w:val="0"/>
          <w:numId w:val="23"/>
        </w:numPr>
        <w:tabs>
          <w:tab w:val="right" w:leader="dot" w:pos="8730"/>
        </w:tabs>
        <w:rPr>
          <w:sz w:val="22"/>
          <w:szCs w:val="22"/>
        </w:rPr>
      </w:pPr>
      <w:r>
        <w:rPr>
          <w:sz w:val="22"/>
          <w:szCs w:val="22"/>
        </w:rPr>
        <w:t>Suspected Cases</w:t>
      </w:r>
    </w:p>
    <w:p w14:paraId="7D3627E4" w14:textId="6DD62102" w:rsidR="008B5FE9" w:rsidRDefault="008B5FE9" w:rsidP="00D75E4A">
      <w:pPr>
        <w:pStyle w:val="Normal0"/>
        <w:numPr>
          <w:ilvl w:val="0"/>
          <w:numId w:val="23"/>
        </w:numPr>
        <w:tabs>
          <w:tab w:val="right" w:leader="dot" w:pos="8730"/>
        </w:tabs>
        <w:rPr>
          <w:sz w:val="22"/>
          <w:szCs w:val="22"/>
        </w:rPr>
      </w:pPr>
      <w:r>
        <w:rPr>
          <w:sz w:val="22"/>
          <w:szCs w:val="22"/>
        </w:rPr>
        <w:t>Confirmed Cases</w:t>
      </w:r>
    </w:p>
    <w:p w14:paraId="4ABD4582" w14:textId="62630A8C" w:rsidR="008B5FE9" w:rsidRDefault="008B5FE9" w:rsidP="00D75E4A">
      <w:pPr>
        <w:pStyle w:val="Normal0"/>
        <w:numPr>
          <w:ilvl w:val="0"/>
          <w:numId w:val="23"/>
        </w:numPr>
        <w:tabs>
          <w:tab w:val="right" w:leader="dot" w:pos="8730"/>
        </w:tabs>
        <w:rPr>
          <w:sz w:val="22"/>
          <w:szCs w:val="22"/>
        </w:rPr>
      </w:pPr>
      <w:r>
        <w:rPr>
          <w:sz w:val="22"/>
          <w:szCs w:val="22"/>
        </w:rPr>
        <w:t>Personal Protective Equipment (PPE)</w:t>
      </w:r>
    </w:p>
    <w:p w14:paraId="4D93519A" w14:textId="77777777" w:rsidR="008B5FE9" w:rsidRDefault="008B5FE9" w:rsidP="00055326">
      <w:pPr>
        <w:pStyle w:val="Normal0"/>
        <w:tabs>
          <w:tab w:val="right" w:leader="dot" w:pos="8730"/>
        </w:tabs>
        <w:rPr>
          <w:sz w:val="22"/>
          <w:szCs w:val="22"/>
        </w:rPr>
      </w:pPr>
    </w:p>
    <w:p w14:paraId="74BC9A19" w14:textId="2719EE39" w:rsidR="00661023" w:rsidRDefault="00661023" w:rsidP="00055326">
      <w:pPr>
        <w:pStyle w:val="Normal0"/>
        <w:tabs>
          <w:tab w:val="right" w:leader="dot" w:pos="8730"/>
        </w:tabs>
        <w:rPr>
          <w:sz w:val="22"/>
          <w:szCs w:val="22"/>
        </w:rPr>
      </w:pPr>
      <w:r>
        <w:rPr>
          <w:sz w:val="22"/>
          <w:szCs w:val="22"/>
        </w:rPr>
        <w:t>SECTION 4: Additional Workplace Protections</w:t>
      </w:r>
      <w:r w:rsidR="008B5FE9">
        <w:rPr>
          <w:sz w:val="22"/>
          <w:szCs w:val="22"/>
        </w:rPr>
        <w:tab/>
        <w:t>4</w:t>
      </w:r>
    </w:p>
    <w:p w14:paraId="54CB8C1F" w14:textId="1FCB7447" w:rsidR="008B5FE9" w:rsidRDefault="008B5FE9" w:rsidP="00055326">
      <w:pPr>
        <w:pStyle w:val="Normal0"/>
        <w:tabs>
          <w:tab w:val="right" w:leader="dot" w:pos="8730"/>
        </w:tabs>
        <w:rPr>
          <w:sz w:val="22"/>
          <w:szCs w:val="22"/>
        </w:rPr>
      </w:pPr>
    </w:p>
    <w:p w14:paraId="5B389AAA" w14:textId="5162FD25" w:rsidR="008B5FE9" w:rsidRDefault="008B5FE9" w:rsidP="00D75E4A">
      <w:pPr>
        <w:pStyle w:val="Normal0"/>
        <w:numPr>
          <w:ilvl w:val="0"/>
          <w:numId w:val="24"/>
        </w:numPr>
        <w:tabs>
          <w:tab w:val="right" w:leader="dot" w:pos="8730"/>
        </w:tabs>
        <w:rPr>
          <w:sz w:val="22"/>
          <w:szCs w:val="22"/>
        </w:rPr>
      </w:pPr>
      <w:r>
        <w:rPr>
          <w:sz w:val="22"/>
          <w:szCs w:val="22"/>
        </w:rPr>
        <w:t>Engineering Controls</w:t>
      </w:r>
    </w:p>
    <w:p w14:paraId="5D9657CB" w14:textId="46FDB969" w:rsidR="008B5FE9" w:rsidRDefault="008B5FE9" w:rsidP="00D75E4A">
      <w:pPr>
        <w:pStyle w:val="Normal0"/>
        <w:numPr>
          <w:ilvl w:val="0"/>
          <w:numId w:val="24"/>
        </w:numPr>
        <w:tabs>
          <w:tab w:val="right" w:leader="dot" w:pos="8730"/>
        </w:tabs>
        <w:rPr>
          <w:sz w:val="22"/>
          <w:szCs w:val="22"/>
        </w:rPr>
      </w:pPr>
      <w:r>
        <w:rPr>
          <w:sz w:val="22"/>
          <w:szCs w:val="22"/>
        </w:rPr>
        <w:t>Administrative Controls</w:t>
      </w:r>
    </w:p>
    <w:p w14:paraId="0EBEC72A" w14:textId="1A5E67C0" w:rsidR="008B5FE9" w:rsidRDefault="008B5FE9" w:rsidP="00D75E4A">
      <w:pPr>
        <w:pStyle w:val="Normal0"/>
        <w:numPr>
          <w:ilvl w:val="0"/>
          <w:numId w:val="24"/>
        </w:numPr>
        <w:tabs>
          <w:tab w:val="right" w:leader="dot" w:pos="8730"/>
        </w:tabs>
        <w:rPr>
          <w:sz w:val="22"/>
          <w:szCs w:val="22"/>
        </w:rPr>
      </w:pPr>
      <w:r>
        <w:rPr>
          <w:sz w:val="22"/>
          <w:szCs w:val="22"/>
        </w:rPr>
        <w:t>Non-Essential Travel</w:t>
      </w:r>
    </w:p>
    <w:p w14:paraId="32BF00ED" w14:textId="7F835446" w:rsidR="008B5FE9" w:rsidRDefault="008B5FE9" w:rsidP="00D75E4A">
      <w:pPr>
        <w:pStyle w:val="Normal0"/>
        <w:numPr>
          <w:ilvl w:val="0"/>
          <w:numId w:val="24"/>
        </w:numPr>
        <w:tabs>
          <w:tab w:val="right" w:leader="dot" w:pos="8730"/>
        </w:tabs>
        <w:rPr>
          <w:sz w:val="22"/>
          <w:szCs w:val="22"/>
        </w:rPr>
      </w:pPr>
      <w:r>
        <w:rPr>
          <w:sz w:val="22"/>
          <w:szCs w:val="22"/>
        </w:rPr>
        <w:t>Visitors</w:t>
      </w:r>
    </w:p>
    <w:p w14:paraId="6C450706" w14:textId="71077C05" w:rsidR="008B5FE9" w:rsidRDefault="008B5FE9" w:rsidP="00D75E4A">
      <w:pPr>
        <w:pStyle w:val="Normal0"/>
        <w:numPr>
          <w:ilvl w:val="0"/>
          <w:numId w:val="24"/>
        </w:numPr>
        <w:tabs>
          <w:tab w:val="right" w:leader="dot" w:pos="8730"/>
        </w:tabs>
        <w:rPr>
          <w:sz w:val="22"/>
          <w:szCs w:val="22"/>
        </w:rPr>
      </w:pPr>
      <w:r>
        <w:rPr>
          <w:sz w:val="22"/>
          <w:szCs w:val="22"/>
        </w:rPr>
        <w:t>Working with Insurance Companies</w:t>
      </w:r>
    </w:p>
    <w:p w14:paraId="472DCB32" w14:textId="084303F2" w:rsidR="008B5FE9" w:rsidRDefault="008B5FE9" w:rsidP="00D75E4A">
      <w:pPr>
        <w:pStyle w:val="Normal0"/>
        <w:numPr>
          <w:ilvl w:val="0"/>
          <w:numId w:val="24"/>
        </w:numPr>
        <w:tabs>
          <w:tab w:val="right" w:leader="dot" w:pos="8730"/>
        </w:tabs>
        <w:rPr>
          <w:sz w:val="22"/>
          <w:szCs w:val="22"/>
        </w:rPr>
      </w:pPr>
      <w:r>
        <w:rPr>
          <w:sz w:val="22"/>
          <w:szCs w:val="22"/>
        </w:rPr>
        <w:t>OSHA Standards</w:t>
      </w:r>
    </w:p>
    <w:p w14:paraId="0DFB1630" w14:textId="4BEB8D1A" w:rsidR="008B5FE9" w:rsidRDefault="008B5FE9" w:rsidP="00D75E4A">
      <w:pPr>
        <w:pStyle w:val="Normal0"/>
        <w:numPr>
          <w:ilvl w:val="0"/>
          <w:numId w:val="24"/>
        </w:numPr>
        <w:tabs>
          <w:tab w:val="right" w:leader="dot" w:pos="8730"/>
        </w:tabs>
        <w:rPr>
          <w:sz w:val="22"/>
          <w:szCs w:val="22"/>
        </w:rPr>
      </w:pPr>
      <w:r>
        <w:rPr>
          <w:sz w:val="22"/>
          <w:szCs w:val="22"/>
        </w:rPr>
        <w:t>Training</w:t>
      </w:r>
    </w:p>
    <w:p w14:paraId="2690F36A" w14:textId="35908F7F" w:rsidR="008B5FE9" w:rsidRDefault="008B5FE9" w:rsidP="00D75E4A">
      <w:pPr>
        <w:pStyle w:val="Normal0"/>
        <w:numPr>
          <w:ilvl w:val="0"/>
          <w:numId w:val="24"/>
        </w:numPr>
        <w:tabs>
          <w:tab w:val="right" w:leader="dot" w:pos="8730"/>
        </w:tabs>
        <w:rPr>
          <w:sz w:val="22"/>
          <w:szCs w:val="22"/>
        </w:rPr>
      </w:pPr>
      <w:r>
        <w:rPr>
          <w:sz w:val="22"/>
          <w:szCs w:val="22"/>
        </w:rPr>
        <w:t>Recordkeeping</w:t>
      </w:r>
    </w:p>
    <w:p w14:paraId="05DDC7B8" w14:textId="78F3AE02" w:rsidR="008B5FE9" w:rsidRDefault="008B5FE9" w:rsidP="00D75E4A">
      <w:pPr>
        <w:pStyle w:val="Normal0"/>
        <w:numPr>
          <w:ilvl w:val="0"/>
          <w:numId w:val="24"/>
        </w:numPr>
        <w:tabs>
          <w:tab w:val="right" w:leader="dot" w:pos="8730"/>
        </w:tabs>
        <w:rPr>
          <w:sz w:val="22"/>
          <w:szCs w:val="22"/>
        </w:rPr>
      </w:pPr>
      <w:r>
        <w:rPr>
          <w:sz w:val="22"/>
          <w:szCs w:val="22"/>
        </w:rPr>
        <w:t>Workplace Coordinator</w:t>
      </w:r>
    </w:p>
    <w:p w14:paraId="1D9BA3AC" w14:textId="76E2B78D" w:rsidR="00661023" w:rsidRDefault="00661023" w:rsidP="00055326">
      <w:pPr>
        <w:pStyle w:val="Normal0"/>
        <w:tabs>
          <w:tab w:val="right" w:leader="dot" w:pos="8730"/>
        </w:tabs>
        <w:rPr>
          <w:sz w:val="22"/>
          <w:szCs w:val="22"/>
        </w:rPr>
      </w:pPr>
    </w:p>
    <w:p w14:paraId="3ACF5EE0" w14:textId="77777777" w:rsidR="00BF23A3" w:rsidRPr="000A004F" w:rsidRDefault="00BF23A3">
      <w:pPr>
        <w:suppressAutoHyphens w:val="0"/>
        <w:jc w:val="left"/>
        <w:rPr>
          <w:b/>
          <w:sz w:val="22"/>
        </w:rPr>
      </w:pPr>
    </w:p>
    <w:p w14:paraId="46837738" w14:textId="77777777" w:rsidR="00BF23A3" w:rsidRPr="000A004F" w:rsidRDefault="00BF23A3" w:rsidP="009E32E8">
      <w:pPr>
        <w:suppressAutoHyphens w:val="0"/>
        <w:jc w:val="center"/>
        <w:rPr>
          <w:b/>
          <w:sz w:val="22"/>
        </w:rPr>
      </w:pPr>
      <w:r w:rsidRPr="000A004F">
        <w:rPr>
          <w:b/>
          <w:sz w:val="22"/>
        </w:rPr>
        <w:t>Appendices</w:t>
      </w:r>
    </w:p>
    <w:p w14:paraId="36AC23C6" w14:textId="77777777" w:rsidR="008B5FE9" w:rsidRDefault="008B5FE9" w:rsidP="008B5FE9">
      <w:pPr>
        <w:pStyle w:val="Normal0"/>
        <w:tabs>
          <w:tab w:val="right" w:leader="dot" w:pos="8730"/>
        </w:tabs>
        <w:rPr>
          <w:sz w:val="22"/>
          <w:szCs w:val="22"/>
        </w:rPr>
      </w:pPr>
    </w:p>
    <w:p w14:paraId="4BD6117F" w14:textId="328C6350" w:rsidR="008B5FE9" w:rsidRPr="000A004F" w:rsidRDefault="008B5FE9" w:rsidP="008B5FE9">
      <w:pPr>
        <w:pStyle w:val="Normal0"/>
        <w:tabs>
          <w:tab w:val="right" w:leader="dot" w:pos="8730"/>
        </w:tabs>
        <w:rPr>
          <w:sz w:val="22"/>
          <w:szCs w:val="22"/>
        </w:rPr>
      </w:pPr>
      <w:r>
        <w:rPr>
          <w:sz w:val="22"/>
          <w:szCs w:val="22"/>
        </w:rPr>
        <w:t>A: Employee Return to Work Plan</w:t>
      </w:r>
      <w:r>
        <w:rPr>
          <w:sz w:val="22"/>
          <w:szCs w:val="22"/>
        </w:rPr>
        <w:tab/>
      </w:r>
      <w:r w:rsidR="00C56BE4">
        <w:rPr>
          <w:sz w:val="22"/>
          <w:szCs w:val="22"/>
        </w:rPr>
        <w:t>6</w:t>
      </w:r>
    </w:p>
    <w:p w14:paraId="33D7CE1F" w14:textId="790B4F2E" w:rsidR="008B5FE9" w:rsidRDefault="008B5FE9" w:rsidP="00BF23A3">
      <w:pPr>
        <w:pStyle w:val="Normal0"/>
        <w:tabs>
          <w:tab w:val="right" w:leader="dot" w:pos="8730"/>
        </w:tabs>
        <w:rPr>
          <w:sz w:val="22"/>
          <w:szCs w:val="22"/>
        </w:rPr>
      </w:pPr>
    </w:p>
    <w:p w14:paraId="3639E300" w14:textId="54051734" w:rsidR="008B5FE9" w:rsidRDefault="008B5FE9" w:rsidP="008B5FE9">
      <w:pPr>
        <w:pStyle w:val="Normal0"/>
        <w:tabs>
          <w:tab w:val="right" w:leader="dot" w:pos="8730"/>
        </w:tabs>
        <w:rPr>
          <w:sz w:val="22"/>
          <w:szCs w:val="22"/>
        </w:rPr>
      </w:pPr>
      <w:r>
        <w:rPr>
          <w:sz w:val="22"/>
          <w:szCs w:val="22"/>
        </w:rPr>
        <w:t>B</w:t>
      </w:r>
      <w:r w:rsidRPr="000A004F">
        <w:rPr>
          <w:sz w:val="22"/>
          <w:szCs w:val="22"/>
        </w:rPr>
        <w:t>: Certification by Responsible Public Official</w:t>
      </w:r>
      <w:r>
        <w:rPr>
          <w:sz w:val="22"/>
          <w:szCs w:val="22"/>
        </w:rPr>
        <w:tab/>
      </w:r>
      <w:r w:rsidR="00C56BE4">
        <w:rPr>
          <w:sz w:val="22"/>
          <w:szCs w:val="22"/>
        </w:rPr>
        <w:t>7</w:t>
      </w:r>
    </w:p>
    <w:p w14:paraId="6544D674" w14:textId="77777777" w:rsidR="008B5FE9" w:rsidRDefault="008B5FE9" w:rsidP="008B5FE9">
      <w:pPr>
        <w:pStyle w:val="Normal0"/>
        <w:tabs>
          <w:tab w:val="right" w:leader="dot" w:pos="8730"/>
        </w:tabs>
        <w:rPr>
          <w:sz w:val="22"/>
          <w:szCs w:val="22"/>
        </w:rPr>
      </w:pPr>
    </w:p>
    <w:p w14:paraId="446E8BDF" w14:textId="65B55233" w:rsidR="008B5FE9" w:rsidRDefault="008B5FE9" w:rsidP="008B5FE9">
      <w:pPr>
        <w:pStyle w:val="Normal0"/>
        <w:tabs>
          <w:tab w:val="right" w:leader="dot" w:pos="8730"/>
        </w:tabs>
        <w:rPr>
          <w:sz w:val="22"/>
          <w:szCs w:val="22"/>
        </w:rPr>
      </w:pPr>
      <w:r>
        <w:rPr>
          <w:sz w:val="22"/>
          <w:szCs w:val="22"/>
        </w:rPr>
        <w:t>C</w:t>
      </w:r>
      <w:r w:rsidRPr="000A004F">
        <w:rPr>
          <w:sz w:val="22"/>
          <w:szCs w:val="22"/>
        </w:rPr>
        <w:t xml:space="preserve">: Employee </w:t>
      </w:r>
      <w:r>
        <w:rPr>
          <w:sz w:val="22"/>
          <w:szCs w:val="22"/>
        </w:rPr>
        <w:t xml:space="preserve">Screening </w:t>
      </w:r>
      <w:r w:rsidR="008526F0">
        <w:rPr>
          <w:sz w:val="22"/>
          <w:szCs w:val="22"/>
        </w:rPr>
        <w:t>Form</w:t>
      </w:r>
      <w:r>
        <w:rPr>
          <w:sz w:val="22"/>
          <w:szCs w:val="22"/>
        </w:rPr>
        <w:t xml:space="preserve"> </w:t>
      </w:r>
      <w:r>
        <w:rPr>
          <w:sz w:val="22"/>
          <w:szCs w:val="22"/>
        </w:rPr>
        <w:tab/>
      </w:r>
      <w:r w:rsidR="00C56BE4">
        <w:rPr>
          <w:sz w:val="22"/>
          <w:szCs w:val="22"/>
        </w:rPr>
        <w:t>8</w:t>
      </w:r>
    </w:p>
    <w:p w14:paraId="00203387" w14:textId="77777777" w:rsidR="008B22DD" w:rsidRPr="000A004F" w:rsidRDefault="008B22DD" w:rsidP="00BF23A3">
      <w:pPr>
        <w:pStyle w:val="Normal0"/>
        <w:tabs>
          <w:tab w:val="right" w:leader="dot" w:pos="8730"/>
        </w:tabs>
        <w:rPr>
          <w:sz w:val="22"/>
          <w:szCs w:val="22"/>
        </w:rPr>
      </w:pPr>
    </w:p>
    <w:p w14:paraId="6E65707F" w14:textId="5DC7026D" w:rsidR="008B22DD" w:rsidRDefault="008B5FE9" w:rsidP="00BF23A3">
      <w:pPr>
        <w:pStyle w:val="Normal0"/>
        <w:tabs>
          <w:tab w:val="right" w:leader="dot" w:pos="8730"/>
        </w:tabs>
        <w:rPr>
          <w:sz w:val="22"/>
          <w:szCs w:val="22"/>
        </w:rPr>
      </w:pPr>
      <w:r>
        <w:rPr>
          <w:sz w:val="22"/>
          <w:szCs w:val="22"/>
        </w:rPr>
        <w:t>D</w:t>
      </w:r>
      <w:r w:rsidR="008B22DD" w:rsidRPr="000A004F">
        <w:rPr>
          <w:sz w:val="22"/>
          <w:szCs w:val="22"/>
        </w:rPr>
        <w:t>: Visitor Screening Form</w:t>
      </w:r>
      <w:r w:rsidR="005A2F22" w:rsidRPr="000A004F">
        <w:rPr>
          <w:sz w:val="22"/>
          <w:szCs w:val="22"/>
        </w:rPr>
        <w:tab/>
      </w:r>
      <w:r w:rsidR="00C56BE4">
        <w:rPr>
          <w:sz w:val="22"/>
          <w:szCs w:val="22"/>
        </w:rPr>
        <w:t>9</w:t>
      </w:r>
    </w:p>
    <w:p w14:paraId="362785F9" w14:textId="4DA97ACE" w:rsidR="008B5FE9" w:rsidRPr="007C32C2" w:rsidRDefault="008B5FE9" w:rsidP="00A927E6">
      <w:pPr>
        <w:pStyle w:val="Normal0"/>
        <w:tabs>
          <w:tab w:val="right" w:leader="dot" w:pos="8730"/>
        </w:tabs>
        <w:rPr>
          <w:sz w:val="22"/>
          <w:szCs w:val="22"/>
        </w:rPr>
        <w:sectPr w:rsidR="008B5FE9" w:rsidRPr="007C32C2" w:rsidSect="0079700F">
          <w:footerReference w:type="even" r:id="rId9"/>
          <w:footerReference w:type="default" r:id="rId10"/>
          <w:pgSz w:w="12240" w:h="15840"/>
          <w:pgMar w:top="1008" w:right="1440" w:bottom="1008" w:left="1440" w:header="720" w:footer="720" w:gutter="0"/>
          <w:pgNumType w:start="1"/>
          <w:cols w:space="720"/>
          <w:docGrid w:linePitch="360"/>
        </w:sectPr>
      </w:pPr>
    </w:p>
    <w:p w14:paraId="5ADFEEA0" w14:textId="77777777" w:rsidR="004C4FA4" w:rsidRPr="00E927FC" w:rsidRDefault="0076405F" w:rsidP="000D6D1B">
      <w:pPr>
        <w:pStyle w:val="Normal0"/>
        <w:jc w:val="left"/>
        <w:rPr>
          <w:b/>
          <w:sz w:val="22"/>
          <w:szCs w:val="22"/>
        </w:rPr>
      </w:pPr>
      <w:r>
        <w:rPr>
          <w:b/>
          <w:sz w:val="22"/>
          <w:szCs w:val="22"/>
        </w:rPr>
        <w:lastRenderedPageBreak/>
        <w:t>Introduction and Purpose</w:t>
      </w:r>
    </w:p>
    <w:p w14:paraId="5BD2604B" w14:textId="77777777" w:rsidR="004C4FA4" w:rsidRPr="00E927FC" w:rsidRDefault="004C4FA4" w:rsidP="004C4FA4">
      <w:pPr>
        <w:pStyle w:val="Normal0"/>
        <w:jc w:val="center"/>
        <w:rPr>
          <w:b/>
          <w:sz w:val="22"/>
          <w:szCs w:val="22"/>
        </w:rPr>
      </w:pPr>
    </w:p>
    <w:p w14:paraId="369B6C9C" w14:textId="622FC956" w:rsidR="00A5409A" w:rsidRDefault="00BF23A3" w:rsidP="005A2F22">
      <w:pPr>
        <w:pStyle w:val="Normal0"/>
        <w:rPr>
          <w:sz w:val="22"/>
          <w:szCs w:val="22"/>
        </w:rPr>
      </w:pPr>
      <w:r w:rsidRPr="00E927FC">
        <w:rPr>
          <w:sz w:val="22"/>
          <w:szCs w:val="22"/>
        </w:rPr>
        <w:t xml:space="preserve">In order to respond to the current state of emergency related to the novel coronavirus (“COVID-19”) and to comply with relevant </w:t>
      </w:r>
      <w:r w:rsidR="008526F0">
        <w:rPr>
          <w:sz w:val="22"/>
          <w:szCs w:val="22"/>
        </w:rPr>
        <w:t xml:space="preserve">federal guidance, and </w:t>
      </w:r>
      <w:r w:rsidRPr="00E927FC">
        <w:rPr>
          <w:sz w:val="22"/>
          <w:szCs w:val="22"/>
        </w:rPr>
        <w:t xml:space="preserve">state and local orders </w:t>
      </w:r>
      <w:r w:rsidR="00D10F82">
        <w:rPr>
          <w:sz w:val="22"/>
          <w:szCs w:val="22"/>
        </w:rPr>
        <w:t xml:space="preserve">and rules </w:t>
      </w:r>
      <w:r w:rsidRPr="00E927FC">
        <w:rPr>
          <w:sz w:val="22"/>
          <w:szCs w:val="22"/>
        </w:rPr>
        <w:t xml:space="preserve">related to COVID-19, </w:t>
      </w:r>
      <w:r w:rsidR="001D1382">
        <w:rPr>
          <w:sz w:val="22"/>
          <w:szCs w:val="22"/>
        </w:rPr>
        <w:t xml:space="preserve">the </w:t>
      </w:r>
      <w:r w:rsidR="00D10F82">
        <w:rPr>
          <w:sz w:val="22"/>
          <w:szCs w:val="22"/>
        </w:rPr>
        <w:t xml:space="preserve">Calhoun </w:t>
      </w:r>
      <w:r w:rsidR="001D1382">
        <w:rPr>
          <w:sz w:val="22"/>
          <w:szCs w:val="22"/>
        </w:rPr>
        <w:t xml:space="preserve">County </w:t>
      </w:r>
      <w:r w:rsidRPr="00E927FC">
        <w:rPr>
          <w:sz w:val="22"/>
          <w:szCs w:val="22"/>
        </w:rPr>
        <w:t>ha</w:t>
      </w:r>
      <w:r w:rsidR="001D1382">
        <w:rPr>
          <w:sz w:val="22"/>
          <w:szCs w:val="22"/>
        </w:rPr>
        <w:t>s</w:t>
      </w:r>
      <w:r w:rsidRPr="00E927FC">
        <w:rPr>
          <w:sz w:val="22"/>
          <w:szCs w:val="22"/>
        </w:rPr>
        <w:t xml:space="preserve"> prepared the following COVID-19 Preparedness and Response Plan</w:t>
      </w:r>
      <w:r w:rsidR="0068304D" w:rsidRPr="00E927FC">
        <w:rPr>
          <w:sz w:val="22"/>
          <w:szCs w:val="22"/>
        </w:rPr>
        <w:t xml:space="preserve"> (“Plan”)</w:t>
      </w:r>
      <w:r w:rsidRPr="00E927FC">
        <w:rPr>
          <w:sz w:val="22"/>
          <w:szCs w:val="22"/>
        </w:rPr>
        <w:t>.</w:t>
      </w:r>
      <w:r w:rsidR="0068304D" w:rsidRPr="00E927FC">
        <w:rPr>
          <w:sz w:val="22"/>
          <w:szCs w:val="22"/>
        </w:rPr>
        <w:t xml:space="preserve">  This Plan may be updated as this situation </w:t>
      </w:r>
      <w:proofErr w:type="gramStart"/>
      <w:r w:rsidR="0068304D" w:rsidRPr="00E927FC">
        <w:rPr>
          <w:sz w:val="22"/>
          <w:szCs w:val="22"/>
        </w:rPr>
        <w:t>evolves</w:t>
      </w:r>
      <w:proofErr w:type="gramEnd"/>
      <w:r w:rsidR="0068304D" w:rsidRPr="00E927FC">
        <w:rPr>
          <w:sz w:val="22"/>
          <w:szCs w:val="22"/>
        </w:rPr>
        <w:t xml:space="preserve"> or as </w:t>
      </w:r>
      <w:r w:rsidR="008526F0">
        <w:rPr>
          <w:sz w:val="22"/>
          <w:szCs w:val="22"/>
        </w:rPr>
        <w:t>relevant guidance is</w:t>
      </w:r>
      <w:r w:rsidR="00E96C73" w:rsidRPr="00E927FC">
        <w:rPr>
          <w:sz w:val="22"/>
          <w:szCs w:val="22"/>
        </w:rPr>
        <w:t xml:space="preserve"> issued or amended.</w:t>
      </w:r>
    </w:p>
    <w:p w14:paraId="59E03476" w14:textId="77777777" w:rsidR="00661023" w:rsidRDefault="00661023" w:rsidP="005A2F22">
      <w:pPr>
        <w:pStyle w:val="Normal0"/>
        <w:rPr>
          <w:sz w:val="22"/>
          <w:szCs w:val="22"/>
        </w:rPr>
      </w:pPr>
    </w:p>
    <w:p w14:paraId="585A8AFF" w14:textId="1FD32E8C" w:rsidR="00A5409A" w:rsidRPr="00661023" w:rsidRDefault="00A5409A" w:rsidP="000043E8">
      <w:pPr>
        <w:pStyle w:val="Normal0"/>
        <w:rPr>
          <w:b/>
          <w:u w:val="single"/>
        </w:rPr>
      </w:pPr>
      <w:r w:rsidRPr="00661023">
        <w:rPr>
          <w:b/>
          <w:bCs/>
          <w:sz w:val="22"/>
          <w:szCs w:val="22"/>
          <w:u w:val="single"/>
        </w:rPr>
        <w:t xml:space="preserve">SECTION I: </w:t>
      </w:r>
      <w:r w:rsidRPr="00661023">
        <w:rPr>
          <w:b/>
          <w:u w:val="single"/>
        </w:rPr>
        <w:t>GENERAL OVERVIEW</w:t>
      </w:r>
    </w:p>
    <w:p w14:paraId="03AD86E2" w14:textId="77777777" w:rsidR="00A5409A" w:rsidRPr="00B634B2" w:rsidRDefault="00A5409A" w:rsidP="00AB7BAF">
      <w:pPr>
        <w:pStyle w:val="Normal0"/>
        <w:rPr>
          <w:b/>
          <w:bCs/>
          <w:sz w:val="20"/>
        </w:rPr>
      </w:pPr>
    </w:p>
    <w:p w14:paraId="24933D31" w14:textId="227D2C71" w:rsidR="00A5409A" w:rsidRDefault="00A5409A" w:rsidP="00A5409A">
      <w:pPr>
        <w:pStyle w:val="Normal0"/>
        <w:rPr>
          <w:sz w:val="22"/>
          <w:szCs w:val="22"/>
        </w:rPr>
      </w:pPr>
      <w:r w:rsidRPr="00B634B2">
        <w:rPr>
          <w:sz w:val="22"/>
          <w:szCs w:val="22"/>
        </w:rPr>
        <w:t>The following COVID-19 Preparedness &amp; Response Plan has been established for Calhoun County</w:t>
      </w:r>
      <w:r w:rsidR="00D10F82">
        <w:rPr>
          <w:sz w:val="22"/>
          <w:szCs w:val="22"/>
        </w:rPr>
        <w:t xml:space="preserve"> (“The County”)</w:t>
      </w:r>
      <w:r w:rsidRPr="00B634B2">
        <w:rPr>
          <w:sz w:val="22"/>
          <w:szCs w:val="22"/>
        </w:rPr>
        <w:t xml:space="preserve"> in accordance with </w:t>
      </w:r>
      <w:r w:rsidR="00D10F82">
        <w:rPr>
          <w:sz w:val="22"/>
          <w:szCs w:val="22"/>
        </w:rPr>
        <w:t xml:space="preserve">County policies and </w:t>
      </w:r>
      <w:r w:rsidRPr="00B634B2">
        <w:rPr>
          <w:sz w:val="22"/>
          <w:szCs w:val="22"/>
        </w:rPr>
        <w:t xml:space="preserve">the requirements in the most recent </w:t>
      </w:r>
      <w:r w:rsidR="00D10F82">
        <w:rPr>
          <w:sz w:val="22"/>
          <w:szCs w:val="22"/>
        </w:rPr>
        <w:t>Epidemic</w:t>
      </w:r>
      <w:r w:rsidRPr="00B634B2">
        <w:rPr>
          <w:sz w:val="22"/>
          <w:szCs w:val="22"/>
        </w:rPr>
        <w:t xml:space="preserve"> Order</w:t>
      </w:r>
      <w:r w:rsidR="00D10F82">
        <w:rPr>
          <w:sz w:val="22"/>
          <w:szCs w:val="22"/>
        </w:rPr>
        <w:t>s</w:t>
      </w:r>
      <w:r w:rsidRPr="00B634B2">
        <w:rPr>
          <w:sz w:val="22"/>
          <w:szCs w:val="22"/>
        </w:rPr>
        <w:t xml:space="preserve"> </w:t>
      </w:r>
      <w:r w:rsidR="00D10F82">
        <w:rPr>
          <w:sz w:val="22"/>
          <w:szCs w:val="22"/>
        </w:rPr>
        <w:t xml:space="preserve"> from the Michigan Department of Health and Human Services (MDHHS), </w:t>
      </w:r>
      <w:r w:rsidR="00D52004">
        <w:rPr>
          <w:sz w:val="22"/>
          <w:szCs w:val="22"/>
        </w:rPr>
        <w:t xml:space="preserve">and </w:t>
      </w:r>
      <w:r w:rsidR="00D10F82">
        <w:rPr>
          <w:sz w:val="22"/>
          <w:szCs w:val="22"/>
        </w:rPr>
        <w:t>Emergency Rules issued by the Department of Labor and Economic Opportunity’s Michigan Occupational Safety and Health Administration (MIOSHA).</w:t>
      </w:r>
      <w:r w:rsidRPr="00B634B2">
        <w:rPr>
          <w:sz w:val="22"/>
          <w:szCs w:val="22"/>
        </w:rPr>
        <w:t xml:space="preserve"> </w:t>
      </w:r>
      <w:r w:rsidR="00D10F82">
        <w:rPr>
          <w:sz w:val="22"/>
          <w:szCs w:val="22"/>
        </w:rPr>
        <w:t xml:space="preserve">This Plan is also </w:t>
      </w:r>
      <w:r w:rsidR="006C1E80">
        <w:rPr>
          <w:sz w:val="22"/>
          <w:szCs w:val="22"/>
        </w:rPr>
        <w:t>consistent</w:t>
      </w:r>
      <w:r w:rsidR="00D10F82">
        <w:rPr>
          <w:sz w:val="22"/>
          <w:szCs w:val="22"/>
        </w:rPr>
        <w:t xml:space="preserve"> with </w:t>
      </w:r>
      <w:r w:rsidR="006C1E80">
        <w:rPr>
          <w:sz w:val="22"/>
          <w:szCs w:val="22"/>
        </w:rPr>
        <w:t>current guidance from the CDC and the</w:t>
      </w:r>
      <w:r w:rsidRPr="00B634B2">
        <w:rPr>
          <w:sz w:val="22"/>
          <w:szCs w:val="18"/>
        </w:rPr>
        <w:t xml:space="preserve"> Occupational Health and Safety Administration (“OSHA”)</w:t>
      </w:r>
      <w:r w:rsidRPr="00B634B2">
        <w:rPr>
          <w:sz w:val="22"/>
          <w:szCs w:val="22"/>
        </w:rPr>
        <w:t xml:space="preserve">. </w:t>
      </w:r>
    </w:p>
    <w:p w14:paraId="03E1230A" w14:textId="77777777" w:rsidR="00D10F82" w:rsidRDefault="00D10F82" w:rsidP="00A5409A">
      <w:pPr>
        <w:pStyle w:val="Normal0"/>
        <w:rPr>
          <w:sz w:val="22"/>
          <w:szCs w:val="22"/>
        </w:rPr>
      </w:pPr>
    </w:p>
    <w:p w14:paraId="6F09EEC0" w14:textId="3A9626F4" w:rsidR="00D10F82" w:rsidRPr="00B634B2" w:rsidRDefault="00D10F82" w:rsidP="00A5409A">
      <w:pPr>
        <w:pStyle w:val="Normal0"/>
        <w:rPr>
          <w:color w:val="000000"/>
          <w:sz w:val="22"/>
          <w:szCs w:val="18"/>
          <w:shd w:val="clear" w:color="auto" w:fill="FFFFFF"/>
        </w:rPr>
      </w:pPr>
      <w:r>
        <w:rPr>
          <w:sz w:val="22"/>
          <w:szCs w:val="22"/>
        </w:rPr>
        <w:t xml:space="preserve">Calhoun County has established this Plan to control, prevent and mitigate the spread of coronavirus disease (COVID-19) among employees and within County facilities.  </w:t>
      </w:r>
      <w:r w:rsidR="00012C0E">
        <w:rPr>
          <w:sz w:val="22"/>
          <w:szCs w:val="22"/>
        </w:rPr>
        <w:t>For ongoing Plan updates and decision-making w</w:t>
      </w:r>
      <w:r>
        <w:rPr>
          <w:sz w:val="22"/>
          <w:szCs w:val="22"/>
        </w:rPr>
        <w:t>e will rely on the best available scientific evidence and public health guidelines published by the Centers for Disease Control (CDC) and other public health authorities.</w:t>
      </w:r>
    </w:p>
    <w:p w14:paraId="06BB3E88" w14:textId="02FA467F" w:rsidR="00A5409A" w:rsidRDefault="00A5409A" w:rsidP="005A2F22">
      <w:pPr>
        <w:pStyle w:val="Normal0"/>
        <w:rPr>
          <w:sz w:val="20"/>
        </w:rPr>
      </w:pPr>
    </w:p>
    <w:p w14:paraId="0ECC3E3A" w14:textId="4FEB5FC8" w:rsidR="00500B0B" w:rsidRPr="00661023" w:rsidRDefault="00A5409A" w:rsidP="004C4FA4">
      <w:pPr>
        <w:pStyle w:val="Normal0"/>
        <w:jc w:val="left"/>
        <w:rPr>
          <w:b/>
          <w:sz w:val="22"/>
          <w:szCs w:val="22"/>
          <w:u w:val="single"/>
        </w:rPr>
      </w:pPr>
      <w:r w:rsidRPr="00661023">
        <w:rPr>
          <w:b/>
          <w:sz w:val="22"/>
          <w:szCs w:val="22"/>
          <w:u w:val="single"/>
        </w:rPr>
        <w:t>SECTION 2: BASIC INFECTION PREVENTION MEASURES</w:t>
      </w:r>
    </w:p>
    <w:p w14:paraId="3F86B1FA" w14:textId="77777777" w:rsidR="00B85BA8" w:rsidRPr="00E927FC" w:rsidRDefault="00B85BA8" w:rsidP="00BD23FA">
      <w:pPr>
        <w:pStyle w:val="Normal0"/>
        <w:rPr>
          <w:sz w:val="22"/>
          <w:szCs w:val="22"/>
        </w:rPr>
      </w:pPr>
    </w:p>
    <w:p w14:paraId="706018F6" w14:textId="77777777" w:rsidR="00A5409A" w:rsidRPr="00E927FC" w:rsidRDefault="00A5409A" w:rsidP="00A5409A">
      <w:pPr>
        <w:pStyle w:val="Normal0"/>
        <w:rPr>
          <w:b/>
          <w:i/>
          <w:sz w:val="22"/>
          <w:szCs w:val="22"/>
        </w:rPr>
      </w:pPr>
      <w:r w:rsidRPr="00E927FC">
        <w:rPr>
          <w:b/>
          <w:i/>
          <w:sz w:val="22"/>
          <w:szCs w:val="22"/>
        </w:rPr>
        <w:t>Enhanced Hygiene</w:t>
      </w:r>
    </w:p>
    <w:p w14:paraId="31AA8CF4" w14:textId="7BBB05B8" w:rsidR="00A5409A" w:rsidRPr="00E927FC" w:rsidRDefault="00A5409A" w:rsidP="00A5409A">
      <w:pPr>
        <w:pStyle w:val="Normal0"/>
        <w:rPr>
          <w:sz w:val="22"/>
          <w:szCs w:val="22"/>
        </w:rPr>
      </w:pPr>
      <w:r w:rsidRPr="00E927FC">
        <w:rPr>
          <w:sz w:val="22"/>
          <w:szCs w:val="22"/>
        </w:rPr>
        <w:t>Employees</w:t>
      </w:r>
      <w:r w:rsidR="006C1E80">
        <w:rPr>
          <w:sz w:val="22"/>
          <w:szCs w:val="22"/>
        </w:rPr>
        <w:t xml:space="preserve"> and visitors</w:t>
      </w:r>
      <w:r w:rsidRPr="00E927FC">
        <w:rPr>
          <w:sz w:val="22"/>
          <w:szCs w:val="22"/>
        </w:rPr>
        <w:t xml:space="preserve"> </w:t>
      </w:r>
      <w:r w:rsidR="00867F22">
        <w:rPr>
          <w:sz w:val="22"/>
          <w:szCs w:val="22"/>
        </w:rPr>
        <w:t xml:space="preserve">are encouraged to wash their hands frequently and thoroughly, and </w:t>
      </w:r>
      <w:r w:rsidRPr="00E927FC">
        <w:rPr>
          <w:sz w:val="22"/>
          <w:szCs w:val="22"/>
        </w:rPr>
        <w:t>will be provided with places to wash hands or to access hand sanitizer</w:t>
      </w:r>
      <w:r w:rsidR="006C1E80">
        <w:rPr>
          <w:sz w:val="22"/>
          <w:szCs w:val="22"/>
        </w:rPr>
        <w:t xml:space="preserve"> of alcohol-based hand towelettes containing at least 60 percent alcohol</w:t>
      </w:r>
      <w:r w:rsidRPr="00E927FC">
        <w:rPr>
          <w:sz w:val="22"/>
          <w:szCs w:val="22"/>
        </w:rPr>
        <w:t>.</w:t>
      </w:r>
      <w:r w:rsidR="004D3275">
        <w:rPr>
          <w:sz w:val="22"/>
          <w:szCs w:val="22"/>
        </w:rPr>
        <w:t xml:space="preserve">  </w:t>
      </w:r>
      <w:r w:rsidRPr="00E927FC">
        <w:rPr>
          <w:sz w:val="22"/>
          <w:szCs w:val="22"/>
        </w:rPr>
        <w:t xml:space="preserve">Signs regarding proper hand washing methods will be posted in all restrooms.  </w:t>
      </w:r>
      <w:r w:rsidR="00272FBB">
        <w:rPr>
          <w:sz w:val="22"/>
          <w:szCs w:val="22"/>
        </w:rPr>
        <w:t xml:space="preserve">  Employees </w:t>
      </w:r>
      <w:r w:rsidR="006C1E80">
        <w:rPr>
          <w:sz w:val="22"/>
          <w:szCs w:val="22"/>
        </w:rPr>
        <w:t xml:space="preserve">and visitors </w:t>
      </w:r>
      <w:r w:rsidR="00272FBB">
        <w:rPr>
          <w:sz w:val="22"/>
          <w:szCs w:val="22"/>
        </w:rPr>
        <w:t>are also encouraged to cover their coughs and sneezes with tissue or use the inside of their elbows.</w:t>
      </w:r>
    </w:p>
    <w:p w14:paraId="52EC62E3" w14:textId="77777777" w:rsidR="00CA0681" w:rsidRPr="00E927FC" w:rsidRDefault="00CA0681" w:rsidP="00BD23FA">
      <w:pPr>
        <w:pStyle w:val="Normal0"/>
        <w:rPr>
          <w:b/>
          <w:sz w:val="22"/>
          <w:szCs w:val="22"/>
        </w:rPr>
      </w:pPr>
    </w:p>
    <w:p w14:paraId="519A832B" w14:textId="1FAE2BD1" w:rsidR="006835C2" w:rsidRPr="00E927FC" w:rsidRDefault="00BF23A3" w:rsidP="00BD23FA">
      <w:pPr>
        <w:pStyle w:val="Normal0"/>
        <w:rPr>
          <w:b/>
          <w:i/>
          <w:sz w:val="22"/>
          <w:szCs w:val="22"/>
        </w:rPr>
      </w:pPr>
      <w:r w:rsidRPr="00E927FC">
        <w:rPr>
          <w:b/>
          <w:i/>
          <w:sz w:val="22"/>
          <w:szCs w:val="22"/>
        </w:rPr>
        <w:t>Sick Leave</w:t>
      </w:r>
      <w:r w:rsidR="00A5409A">
        <w:rPr>
          <w:b/>
          <w:i/>
          <w:sz w:val="22"/>
          <w:szCs w:val="22"/>
        </w:rPr>
        <w:t xml:space="preserve"> Policies</w:t>
      </w:r>
    </w:p>
    <w:p w14:paraId="2FA6E742" w14:textId="3DFB97D6" w:rsidR="006835C2" w:rsidRPr="00E927FC" w:rsidRDefault="00A5409A" w:rsidP="00BD23FA">
      <w:pPr>
        <w:pStyle w:val="Normal0"/>
        <w:rPr>
          <w:sz w:val="22"/>
          <w:szCs w:val="22"/>
        </w:rPr>
      </w:pPr>
      <w:r>
        <w:rPr>
          <w:sz w:val="22"/>
          <w:szCs w:val="22"/>
        </w:rPr>
        <w:t xml:space="preserve">Workers are </w:t>
      </w:r>
      <w:r w:rsidR="003F687A">
        <w:rPr>
          <w:sz w:val="22"/>
          <w:szCs w:val="22"/>
        </w:rPr>
        <w:t>required</w:t>
      </w:r>
      <w:r>
        <w:rPr>
          <w:sz w:val="22"/>
          <w:szCs w:val="22"/>
        </w:rPr>
        <w:t xml:space="preserve"> to stay home if they are sick. </w:t>
      </w:r>
      <w:r w:rsidR="00BF23A3" w:rsidRPr="00E927FC">
        <w:rPr>
          <w:sz w:val="22"/>
          <w:szCs w:val="22"/>
        </w:rPr>
        <w:t xml:space="preserve">Employees are permitted to take paid leave consistent with the </w:t>
      </w:r>
      <w:r>
        <w:rPr>
          <w:sz w:val="22"/>
          <w:szCs w:val="22"/>
        </w:rPr>
        <w:t>Calhoun County's</w:t>
      </w:r>
      <w:r w:rsidR="00BF23A3" w:rsidRPr="001D1382">
        <w:rPr>
          <w:sz w:val="22"/>
          <w:szCs w:val="22"/>
        </w:rPr>
        <w:t xml:space="preserve"> applicable PTO</w:t>
      </w:r>
      <w:r w:rsidR="008526F0">
        <w:rPr>
          <w:sz w:val="22"/>
          <w:szCs w:val="22"/>
        </w:rPr>
        <w:t xml:space="preserve"> and other paid and unpaid leave</w:t>
      </w:r>
      <w:r w:rsidR="00BF23A3" w:rsidRPr="001D1382">
        <w:rPr>
          <w:sz w:val="22"/>
          <w:szCs w:val="22"/>
        </w:rPr>
        <w:t xml:space="preserve"> policies.</w:t>
      </w:r>
      <w:r w:rsidR="001D1382">
        <w:rPr>
          <w:sz w:val="22"/>
          <w:szCs w:val="22"/>
        </w:rPr>
        <w:t xml:space="preserve"> </w:t>
      </w:r>
      <w:r w:rsidR="00312E67">
        <w:rPr>
          <w:sz w:val="22"/>
          <w:szCs w:val="22"/>
        </w:rPr>
        <w:t xml:space="preserve">Questions regarding leave shall be directed to Human Resources.  </w:t>
      </w:r>
      <w:r w:rsidR="00B04E56" w:rsidRPr="00E927FC">
        <w:rPr>
          <w:sz w:val="22"/>
          <w:szCs w:val="22"/>
        </w:rPr>
        <w:t>Any</w:t>
      </w:r>
      <w:r w:rsidR="001D1382">
        <w:rPr>
          <w:sz w:val="22"/>
          <w:szCs w:val="22"/>
        </w:rPr>
        <w:t xml:space="preserve"> </w:t>
      </w:r>
      <w:r w:rsidR="00B04E56" w:rsidRPr="00E927FC">
        <w:rPr>
          <w:sz w:val="22"/>
          <w:szCs w:val="22"/>
        </w:rPr>
        <w:t>onsite employee who appears to have a respiratory illness may be separated from other employees and sent home.</w:t>
      </w:r>
    </w:p>
    <w:p w14:paraId="31029243" w14:textId="77777777" w:rsidR="00A56387" w:rsidRPr="00E927FC" w:rsidRDefault="00A56387" w:rsidP="00BD23FA">
      <w:pPr>
        <w:pStyle w:val="Normal0"/>
        <w:rPr>
          <w:b/>
          <w:i/>
          <w:sz w:val="22"/>
          <w:szCs w:val="22"/>
        </w:rPr>
      </w:pPr>
    </w:p>
    <w:p w14:paraId="4AB1F286" w14:textId="77777777" w:rsidR="006835C2" w:rsidRPr="00E927FC" w:rsidRDefault="00BF23A3" w:rsidP="00BD23FA">
      <w:pPr>
        <w:pStyle w:val="Normal0"/>
        <w:rPr>
          <w:b/>
          <w:i/>
          <w:sz w:val="22"/>
          <w:szCs w:val="22"/>
        </w:rPr>
      </w:pPr>
      <w:r w:rsidRPr="00E927FC">
        <w:rPr>
          <w:b/>
          <w:i/>
          <w:sz w:val="22"/>
          <w:szCs w:val="22"/>
        </w:rPr>
        <w:t>Remote Work</w:t>
      </w:r>
    </w:p>
    <w:p w14:paraId="3FF44430" w14:textId="18DC1E2B" w:rsidR="00A5409A" w:rsidRPr="00B634B2" w:rsidRDefault="00312E67" w:rsidP="008A5786">
      <w:pPr>
        <w:pStyle w:val="Normal0"/>
        <w:widowControl w:val="0"/>
        <w:rPr>
          <w:sz w:val="22"/>
          <w:szCs w:val="22"/>
        </w:rPr>
      </w:pPr>
      <w:r>
        <w:rPr>
          <w:sz w:val="22"/>
          <w:szCs w:val="22"/>
        </w:rPr>
        <w:t xml:space="preserve">Remote work </w:t>
      </w:r>
      <w:r w:rsidR="00CA2B8D">
        <w:rPr>
          <w:sz w:val="22"/>
          <w:szCs w:val="22"/>
        </w:rPr>
        <w:t xml:space="preserve">may be allowed for employees as feasible based on job duties, service to the public and individual job performance.  </w:t>
      </w:r>
      <w:r>
        <w:rPr>
          <w:sz w:val="22"/>
          <w:szCs w:val="22"/>
        </w:rPr>
        <w:t xml:space="preserve">All remote work must be coordinated and authorized by Elected Officials and Department Heads, and be conducted in accordance with the County’s </w:t>
      </w:r>
      <w:r w:rsidR="00E757DA">
        <w:rPr>
          <w:sz w:val="22"/>
          <w:szCs w:val="22"/>
        </w:rPr>
        <w:t xml:space="preserve">Temporary </w:t>
      </w:r>
      <w:r>
        <w:rPr>
          <w:sz w:val="22"/>
          <w:szCs w:val="22"/>
        </w:rPr>
        <w:t>Telecommuting Policy.</w:t>
      </w:r>
      <w:r w:rsidR="00A5409A" w:rsidRPr="00B520A0">
        <w:rPr>
          <w:sz w:val="22"/>
          <w:szCs w:val="22"/>
        </w:rPr>
        <w:t xml:space="preserve"> </w:t>
      </w:r>
    </w:p>
    <w:p w14:paraId="799C9D20" w14:textId="77777777" w:rsidR="00CA2B8D" w:rsidRDefault="00CA2B8D" w:rsidP="00A5409A">
      <w:pPr>
        <w:pStyle w:val="Normal0"/>
        <w:jc w:val="left"/>
        <w:rPr>
          <w:b/>
          <w:i/>
          <w:sz w:val="22"/>
          <w:szCs w:val="22"/>
        </w:rPr>
      </w:pPr>
    </w:p>
    <w:p w14:paraId="1C2BF4A8" w14:textId="77777777" w:rsidR="00A5409A" w:rsidRPr="00E927FC" w:rsidRDefault="00A5409A" w:rsidP="00A5409A">
      <w:pPr>
        <w:pStyle w:val="Normal0"/>
        <w:jc w:val="left"/>
        <w:rPr>
          <w:b/>
          <w:i/>
          <w:sz w:val="22"/>
          <w:szCs w:val="22"/>
        </w:rPr>
      </w:pPr>
      <w:r w:rsidRPr="00E927FC">
        <w:rPr>
          <w:b/>
          <w:i/>
          <w:sz w:val="22"/>
          <w:szCs w:val="22"/>
        </w:rPr>
        <w:t>Enhanced Cleaning and Disinfecting</w:t>
      </w:r>
    </w:p>
    <w:p w14:paraId="5D55A493" w14:textId="73ED58AF" w:rsidR="00A5409A" w:rsidRPr="00B520A0" w:rsidRDefault="00A5409A" w:rsidP="00A5409A">
      <w:pPr>
        <w:pStyle w:val="Normal0"/>
        <w:rPr>
          <w:sz w:val="22"/>
          <w:szCs w:val="22"/>
        </w:rPr>
      </w:pPr>
      <w:r w:rsidRPr="006D5465">
        <w:rPr>
          <w:sz w:val="22"/>
          <w:szCs w:val="22"/>
        </w:rPr>
        <w:t xml:space="preserve">Increased cleaning and disinfecting of surfaces, equipment, and other elements of the work environment will be performed regularly, based on </w:t>
      </w:r>
      <w:r w:rsidR="006C1E80">
        <w:rPr>
          <w:sz w:val="22"/>
          <w:szCs w:val="22"/>
        </w:rPr>
        <w:t>the latest CDC guidance</w:t>
      </w:r>
      <w:r w:rsidRPr="00B520A0">
        <w:rPr>
          <w:sz w:val="22"/>
          <w:szCs w:val="22"/>
        </w:rPr>
        <w:t xml:space="preserve">, using products containing EPA-approved disinfectants.  </w:t>
      </w:r>
    </w:p>
    <w:p w14:paraId="3997898C" w14:textId="77777777" w:rsidR="00A5409A" w:rsidRPr="00B520A0" w:rsidRDefault="00A5409A" w:rsidP="00A5409A">
      <w:pPr>
        <w:pStyle w:val="Normal0"/>
        <w:rPr>
          <w:sz w:val="22"/>
          <w:szCs w:val="22"/>
        </w:rPr>
      </w:pPr>
    </w:p>
    <w:p w14:paraId="05849A27" w14:textId="73701A05" w:rsidR="00A5409A" w:rsidRPr="00B634B2" w:rsidRDefault="00A5409A" w:rsidP="00A5409A">
      <w:pPr>
        <w:pStyle w:val="Normal0"/>
        <w:rPr>
          <w:sz w:val="22"/>
          <w:szCs w:val="22"/>
        </w:rPr>
      </w:pPr>
      <w:r w:rsidRPr="00B520A0">
        <w:rPr>
          <w:sz w:val="22"/>
          <w:szCs w:val="22"/>
        </w:rPr>
        <w:t xml:space="preserve">Departments will provide employees with access to disposable disinfectant wipes so that any commonly used surfaces can be wiped down. </w:t>
      </w:r>
      <w:r w:rsidRPr="00B634B2">
        <w:rPr>
          <w:sz w:val="22"/>
          <w:szCs w:val="22"/>
        </w:rPr>
        <w:t xml:space="preserve">When choosing cleaning chemicals, </w:t>
      </w:r>
      <w:r w:rsidR="00341C45" w:rsidRPr="00B634B2">
        <w:rPr>
          <w:sz w:val="22"/>
          <w:szCs w:val="22"/>
        </w:rPr>
        <w:t>Calhoun County</w:t>
      </w:r>
      <w:r w:rsidRPr="00B634B2">
        <w:rPr>
          <w:sz w:val="22"/>
          <w:szCs w:val="22"/>
        </w:rPr>
        <w:t xml:space="preserve"> will consult information from the EPA regarding approved disinfectant labels with claims against emerging viral pathogens. The manufacturer’s instructions for use of all cleaning and disinfection products will be strictly adhered to.</w:t>
      </w:r>
    </w:p>
    <w:p w14:paraId="302AF550" w14:textId="77777777" w:rsidR="00A5409A" w:rsidRPr="00B634B2" w:rsidRDefault="00A5409A" w:rsidP="00A5409A">
      <w:pPr>
        <w:pStyle w:val="Normal0"/>
        <w:rPr>
          <w:sz w:val="22"/>
          <w:szCs w:val="22"/>
        </w:rPr>
      </w:pPr>
      <w:r w:rsidRPr="00B634B2">
        <w:rPr>
          <w:sz w:val="22"/>
          <w:szCs w:val="22"/>
        </w:rPr>
        <w:lastRenderedPageBreak/>
        <w:t>How to Clean and Disinfect:</w:t>
      </w:r>
    </w:p>
    <w:p w14:paraId="7B11DB0C" w14:textId="77777777" w:rsidR="00A5409A" w:rsidRPr="00B634B2" w:rsidRDefault="00A5409A" w:rsidP="00D75E4A">
      <w:pPr>
        <w:pStyle w:val="Normal0"/>
        <w:numPr>
          <w:ilvl w:val="0"/>
          <w:numId w:val="8"/>
        </w:numPr>
        <w:rPr>
          <w:sz w:val="22"/>
          <w:szCs w:val="22"/>
        </w:rPr>
      </w:pPr>
      <w:r w:rsidRPr="00B634B2">
        <w:rPr>
          <w:sz w:val="22"/>
          <w:szCs w:val="22"/>
        </w:rPr>
        <w:t>Frequently touched surfaces shall be cleaned with soap and water.</w:t>
      </w:r>
    </w:p>
    <w:p w14:paraId="770D4528" w14:textId="77777777" w:rsidR="00A5409A" w:rsidRPr="00B634B2" w:rsidRDefault="00A5409A" w:rsidP="00D75E4A">
      <w:pPr>
        <w:pStyle w:val="Normal0"/>
        <w:numPr>
          <w:ilvl w:val="0"/>
          <w:numId w:val="8"/>
        </w:numPr>
        <w:rPr>
          <w:sz w:val="22"/>
          <w:szCs w:val="22"/>
        </w:rPr>
      </w:pPr>
      <w:r w:rsidRPr="00B634B2">
        <w:rPr>
          <w:sz w:val="22"/>
          <w:szCs w:val="22"/>
        </w:rPr>
        <w:t>Cleaned surfaces should then be disinfected with spray or wipes.</w:t>
      </w:r>
    </w:p>
    <w:p w14:paraId="5322FBA7" w14:textId="2EA33A1D" w:rsidR="00A5409A" w:rsidRPr="00B634B2" w:rsidRDefault="00A5409A" w:rsidP="00D75E4A">
      <w:pPr>
        <w:pStyle w:val="Normal0"/>
        <w:numPr>
          <w:ilvl w:val="0"/>
          <w:numId w:val="8"/>
        </w:numPr>
        <w:rPr>
          <w:sz w:val="22"/>
          <w:szCs w:val="22"/>
        </w:rPr>
      </w:pPr>
      <w:r w:rsidRPr="00B634B2">
        <w:rPr>
          <w:sz w:val="22"/>
          <w:szCs w:val="22"/>
        </w:rPr>
        <w:t xml:space="preserve">Clean high touch surfaces </w:t>
      </w:r>
      <w:r w:rsidR="00867F22">
        <w:rPr>
          <w:sz w:val="22"/>
          <w:szCs w:val="22"/>
        </w:rPr>
        <w:t>at least once a day</w:t>
      </w:r>
      <w:r w:rsidRPr="00B634B2">
        <w:rPr>
          <w:sz w:val="22"/>
          <w:szCs w:val="22"/>
        </w:rPr>
        <w:t xml:space="preserve">. These include: tables, doorknobs, light switches, countertops, desks, phones, keyboards, toilets, faucets, sinks, etc.  The County’s maintenance and contracted janitorial personnel will clean and disinfect surfaces in common and public areas, and restrooms. </w:t>
      </w:r>
    </w:p>
    <w:p w14:paraId="001D13B5" w14:textId="77777777" w:rsidR="00A5409A" w:rsidRPr="006D5465" w:rsidRDefault="00A5409A" w:rsidP="00A5409A">
      <w:pPr>
        <w:pStyle w:val="Normal0"/>
        <w:rPr>
          <w:sz w:val="22"/>
          <w:szCs w:val="22"/>
        </w:rPr>
      </w:pPr>
    </w:p>
    <w:p w14:paraId="7689B8A7" w14:textId="77777777" w:rsidR="00A5409A" w:rsidRPr="006D5465" w:rsidRDefault="00A5409A" w:rsidP="00A5409A">
      <w:pPr>
        <w:pStyle w:val="Normal0"/>
        <w:rPr>
          <w:sz w:val="22"/>
          <w:szCs w:val="22"/>
        </w:rPr>
      </w:pPr>
      <w:r w:rsidRPr="00B634B2">
        <w:rPr>
          <w:sz w:val="22"/>
          <w:szCs w:val="22"/>
        </w:rPr>
        <w:t xml:space="preserve">Enhanced </w:t>
      </w:r>
      <w:bookmarkStart w:id="0" w:name="_Hlk39749190"/>
      <w:r w:rsidRPr="00B634B2">
        <w:rPr>
          <w:sz w:val="22"/>
          <w:szCs w:val="22"/>
        </w:rPr>
        <w:t xml:space="preserve">cleaning and disinfection shall be performed </w:t>
      </w:r>
      <w:bookmarkEnd w:id="0"/>
      <w:r w:rsidRPr="00B634B2">
        <w:rPr>
          <w:sz w:val="22"/>
          <w:szCs w:val="22"/>
        </w:rPr>
        <w:t>after persons suspected or confirmed to have COVID-19 have been in the workplace. The following methods will be used for enhanced cleaning and disinfection:</w:t>
      </w:r>
      <w:r w:rsidRPr="006D5465">
        <w:rPr>
          <w:sz w:val="22"/>
          <w:szCs w:val="22"/>
        </w:rPr>
        <w:t>:</w:t>
      </w:r>
    </w:p>
    <w:p w14:paraId="1C7DDDD3" w14:textId="3B05A23B" w:rsidR="00A5409A" w:rsidRPr="006D5465" w:rsidRDefault="00A5409A" w:rsidP="00D75E4A">
      <w:pPr>
        <w:pStyle w:val="Normal0"/>
        <w:numPr>
          <w:ilvl w:val="0"/>
          <w:numId w:val="9"/>
        </w:numPr>
        <w:rPr>
          <w:sz w:val="22"/>
          <w:szCs w:val="22"/>
        </w:rPr>
      </w:pPr>
      <w:r w:rsidRPr="006D5465">
        <w:rPr>
          <w:sz w:val="22"/>
          <w:szCs w:val="22"/>
        </w:rPr>
        <w:t>Area(s) used by sick employees will be temporarily closed off until properly disinfected</w:t>
      </w:r>
      <w:r w:rsidR="006D5465">
        <w:rPr>
          <w:sz w:val="22"/>
          <w:szCs w:val="22"/>
        </w:rPr>
        <w:t>.</w:t>
      </w:r>
    </w:p>
    <w:p w14:paraId="23B3B2F5" w14:textId="622D9623" w:rsidR="00A5409A" w:rsidRPr="006D5465" w:rsidRDefault="00A5409A" w:rsidP="00D75E4A">
      <w:pPr>
        <w:pStyle w:val="Normal0"/>
        <w:numPr>
          <w:ilvl w:val="0"/>
          <w:numId w:val="9"/>
        </w:numPr>
        <w:rPr>
          <w:sz w:val="22"/>
          <w:szCs w:val="22"/>
        </w:rPr>
      </w:pPr>
      <w:r w:rsidRPr="006D5465">
        <w:rPr>
          <w:sz w:val="22"/>
          <w:szCs w:val="22"/>
        </w:rPr>
        <w:t>Maintenance and janitorial crews will clean and disinfect all areas affected</w:t>
      </w:r>
      <w:r w:rsidR="006D5465">
        <w:rPr>
          <w:sz w:val="22"/>
          <w:szCs w:val="22"/>
        </w:rPr>
        <w:t>.</w:t>
      </w:r>
    </w:p>
    <w:p w14:paraId="3FE52989" w14:textId="09E59B5A" w:rsidR="00A5409A" w:rsidRPr="006D5465" w:rsidRDefault="00A5409A" w:rsidP="00D75E4A">
      <w:pPr>
        <w:pStyle w:val="Normal0"/>
        <w:numPr>
          <w:ilvl w:val="0"/>
          <w:numId w:val="9"/>
        </w:numPr>
        <w:rPr>
          <w:sz w:val="22"/>
          <w:szCs w:val="22"/>
        </w:rPr>
      </w:pPr>
      <w:r w:rsidRPr="006D5465">
        <w:rPr>
          <w:sz w:val="22"/>
          <w:szCs w:val="22"/>
        </w:rPr>
        <w:t>CDC Guidelines to Cleaning and Disinfecting Facilities will be followed</w:t>
      </w:r>
      <w:r w:rsidR="006D5465">
        <w:rPr>
          <w:sz w:val="22"/>
          <w:szCs w:val="22"/>
        </w:rPr>
        <w:t>.</w:t>
      </w:r>
    </w:p>
    <w:p w14:paraId="020E0E18" w14:textId="703F7214" w:rsidR="000043E8" w:rsidRPr="006D5465" w:rsidRDefault="000043E8" w:rsidP="000043E8">
      <w:pPr>
        <w:pStyle w:val="Normal0"/>
        <w:rPr>
          <w:sz w:val="22"/>
          <w:szCs w:val="22"/>
        </w:rPr>
      </w:pPr>
    </w:p>
    <w:p w14:paraId="05ED0BEE" w14:textId="77777777" w:rsidR="00A5409A" w:rsidRPr="00E927FC" w:rsidRDefault="00A5409A" w:rsidP="00A5409A">
      <w:pPr>
        <w:pStyle w:val="Normal0"/>
        <w:rPr>
          <w:b/>
          <w:i/>
          <w:sz w:val="22"/>
          <w:szCs w:val="22"/>
        </w:rPr>
      </w:pPr>
      <w:r w:rsidRPr="00E927FC">
        <w:rPr>
          <w:b/>
          <w:i/>
          <w:sz w:val="22"/>
          <w:szCs w:val="22"/>
        </w:rPr>
        <w:t>Enhanced Social Distancing</w:t>
      </w:r>
    </w:p>
    <w:p w14:paraId="25D12961" w14:textId="5E4BD4D0" w:rsidR="00312E67" w:rsidRDefault="00AA4A67" w:rsidP="00A5409A">
      <w:pPr>
        <w:pStyle w:val="Normal0"/>
        <w:rPr>
          <w:sz w:val="22"/>
          <w:szCs w:val="22"/>
        </w:rPr>
      </w:pPr>
      <w:r>
        <w:rPr>
          <w:sz w:val="22"/>
          <w:szCs w:val="22"/>
        </w:rPr>
        <w:t xml:space="preserve">The County will </w:t>
      </w:r>
      <w:r w:rsidR="009A7851">
        <w:rPr>
          <w:sz w:val="22"/>
          <w:szCs w:val="22"/>
        </w:rPr>
        <w:t>direct</w:t>
      </w:r>
      <w:r w:rsidR="00616521">
        <w:rPr>
          <w:sz w:val="22"/>
          <w:szCs w:val="22"/>
        </w:rPr>
        <w:t xml:space="preserve"> </w:t>
      </w:r>
      <w:r>
        <w:rPr>
          <w:sz w:val="22"/>
          <w:szCs w:val="22"/>
        </w:rPr>
        <w:t>employees, except those fully vaccinated, to remain at le</w:t>
      </w:r>
      <w:r w:rsidR="009A7851">
        <w:rPr>
          <w:sz w:val="22"/>
          <w:szCs w:val="22"/>
        </w:rPr>
        <w:t>a</w:t>
      </w:r>
      <w:r>
        <w:rPr>
          <w:sz w:val="22"/>
          <w:szCs w:val="22"/>
        </w:rPr>
        <w:t xml:space="preserve">st 6 feet from one another to the maximum extent feasible while on worksite premises.  </w:t>
      </w:r>
      <w:r w:rsidR="00A5409A" w:rsidRPr="00B634B2">
        <w:rPr>
          <w:sz w:val="22"/>
          <w:szCs w:val="22"/>
        </w:rPr>
        <w:t>Ground markings, signs, or physical barriers may also be used, if needed</w:t>
      </w:r>
      <w:r w:rsidR="00CA2B8D">
        <w:rPr>
          <w:sz w:val="22"/>
          <w:szCs w:val="22"/>
        </w:rPr>
        <w:t xml:space="preserve">, to continue social distancing </w:t>
      </w:r>
      <w:r>
        <w:rPr>
          <w:sz w:val="22"/>
          <w:szCs w:val="22"/>
        </w:rPr>
        <w:t>between employees and between an employee and customers</w:t>
      </w:r>
      <w:r w:rsidR="00A5409A" w:rsidRPr="00B634B2">
        <w:rPr>
          <w:sz w:val="22"/>
          <w:szCs w:val="22"/>
        </w:rPr>
        <w:t xml:space="preserve">. </w:t>
      </w:r>
      <w:r w:rsidR="00A5409A" w:rsidRPr="006D5465">
        <w:rPr>
          <w:sz w:val="22"/>
          <w:szCs w:val="22"/>
        </w:rPr>
        <w:t xml:space="preserve">The number of employees permitted in any break room or lunch room </w:t>
      </w:r>
      <w:r w:rsidR="00272FBB">
        <w:rPr>
          <w:sz w:val="22"/>
          <w:szCs w:val="22"/>
        </w:rPr>
        <w:t>may</w:t>
      </w:r>
      <w:r w:rsidR="00A5409A" w:rsidRPr="006D5465">
        <w:rPr>
          <w:sz w:val="22"/>
          <w:szCs w:val="22"/>
        </w:rPr>
        <w:t xml:space="preserve"> be limited to ensure social distancing. </w:t>
      </w:r>
      <w:r w:rsidR="00CA2B8D">
        <w:rPr>
          <w:sz w:val="22"/>
          <w:szCs w:val="22"/>
        </w:rPr>
        <w:t>Fully vaccinated employees are not required to socially distance themselves from others.</w:t>
      </w:r>
      <w:r w:rsidR="00A5409A" w:rsidRPr="006D5465">
        <w:rPr>
          <w:sz w:val="22"/>
          <w:szCs w:val="22"/>
        </w:rPr>
        <w:t xml:space="preserve"> </w:t>
      </w:r>
    </w:p>
    <w:p w14:paraId="3627D07A" w14:textId="77777777" w:rsidR="00312E67" w:rsidRDefault="00312E67" w:rsidP="00A5409A">
      <w:pPr>
        <w:pStyle w:val="Normal0"/>
        <w:rPr>
          <w:sz w:val="22"/>
          <w:szCs w:val="22"/>
        </w:rPr>
      </w:pPr>
    </w:p>
    <w:p w14:paraId="71EF55F7" w14:textId="091DC0B5" w:rsidR="00A5409A" w:rsidRDefault="00A5409A" w:rsidP="00A5409A">
      <w:pPr>
        <w:pStyle w:val="Normal0"/>
        <w:rPr>
          <w:sz w:val="22"/>
          <w:szCs w:val="22"/>
        </w:rPr>
      </w:pPr>
      <w:r w:rsidRPr="006D5465">
        <w:rPr>
          <w:sz w:val="22"/>
          <w:szCs w:val="22"/>
        </w:rPr>
        <w:t xml:space="preserve">Employees will be provided with appropriate personal protective equipment </w:t>
      </w:r>
      <w:r w:rsidRPr="00B634B2">
        <w:rPr>
          <w:rFonts w:eastAsia="Calibri"/>
          <w:color w:val="000000"/>
          <w:sz w:val="22"/>
          <w:szCs w:val="22"/>
        </w:rPr>
        <w:t>appropriate to</w:t>
      </w:r>
      <w:r w:rsidR="00CA2B8D">
        <w:rPr>
          <w:rFonts w:eastAsia="Calibri"/>
          <w:color w:val="000000"/>
          <w:sz w:val="22"/>
          <w:szCs w:val="22"/>
        </w:rPr>
        <w:t xml:space="preserve"> their</w:t>
      </w:r>
      <w:r w:rsidRPr="00B634B2">
        <w:rPr>
          <w:rFonts w:eastAsia="Calibri"/>
          <w:color w:val="000000"/>
          <w:sz w:val="22"/>
          <w:szCs w:val="22"/>
        </w:rPr>
        <w:t xml:space="preserve"> job following guidance from </w:t>
      </w:r>
      <w:r w:rsidRPr="00B634B2">
        <w:rPr>
          <w:rFonts w:eastAsia="Times New Roman"/>
          <w:color w:val="000000"/>
          <w:sz w:val="22"/>
          <w:szCs w:val="22"/>
        </w:rPr>
        <w:t>t</w:t>
      </w:r>
      <w:r w:rsidRPr="00B634B2">
        <w:rPr>
          <w:rFonts w:eastAsia="Times New Roman"/>
          <w:color w:val="000000"/>
          <w:sz w:val="22"/>
          <w:szCs w:val="22"/>
          <w:lang w:val="x-none"/>
        </w:rPr>
        <w:t>he Occupational Safety and Health Administration (</w:t>
      </w:r>
      <w:r w:rsidRPr="00B634B2">
        <w:rPr>
          <w:rFonts w:eastAsia="Times New Roman"/>
          <w:color w:val="000000"/>
          <w:sz w:val="22"/>
          <w:szCs w:val="22"/>
        </w:rPr>
        <w:t>“</w:t>
      </w:r>
      <w:r w:rsidRPr="00B634B2">
        <w:rPr>
          <w:rFonts w:eastAsia="Times New Roman"/>
          <w:color w:val="000000"/>
          <w:sz w:val="22"/>
          <w:szCs w:val="22"/>
          <w:lang w:val="x-none"/>
        </w:rPr>
        <w:t>OSHA</w:t>
      </w:r>
      <w:r w:rsidRPr="00B634B2">
        <w:rPr>
          <w:rFonts w:eastAsia="Times New Roman"/>
          <w:color w:val="000000"/>
          <w:sz w:val="22"/>
          <w:szCs w:val="22"/>
        </w:rPr>
        <w:t>”</w:t>
      </w:r>
      <w:r w:rsidRPr="00B634B2">
        <w:rPr>
          <w:rFonts w:eastAsia="Times New Roman"/>
          <w:color w:val="000000"/>
          <w:sz w:val="22"/>
          <w:szCs w:val="22"/>
          <w:lang w:val="x-none"/>
        </w:rPr>
        <w:t xml:space="preserve">) and the Centers for Disease Control </w:t>
      </w:r>
      <w:r w:rsidRPr="00B634B2">
        <w:rPr>
          <w:rFonts w:eastAsia="Times New Roman"/>
          <w:color w:val="000000"/>
          <w:sz w:val="22"/>
          <w:szCs w:val="22"/>
        </w:rPr>
        <w:t xml:space="preserve">and Prevention </w:t>
      </w:r>
      <w:r w:rsidRPr="00B634B2">
        <w:rPr>
          <w:rFonts w:eastAsia="Times New Roman"/>
          <w:color w:val="000000"/>
          <w:sz w:val="22"/>
          <w:szCs w:val="22"/>
          <w:lang w:val="x-none"/>
        </w:rPr>
        <w:t>(</w:t>
      </w:r>
      <w:r w:rsidRPr="00B634B2">
        <w:rPr>
          <w:rFonts w:eastAsia="Times New Roman"/>
          <w:color w:val="000000"/>
          <w:sz w:val="22"/>
          <w:szCs w:val="22"/>
        </w:rPr>
        <w:t>“</w:t>
      </w:r>
      <w:r w:rsidRPr="00B634B2">
        <w:rPr>
          <w:rFonts w:eastAsia="Times New Roman"/>
          <w:color w:val="000000"/>
          <w:sz w:val="22"/>
          <w:szCs w:val="22"/>
          <w:lang w:val="x-none"/>
        </w:rPr>
        <w:t>CDC</w:t>
      </w:r>
      <w:r w:rsidRPr="00B634B2">
        <w:rPr>
          <w:rFonts w:eastAsia="Times New Roman"/>
          <w:color w:val="000000"/>
          <w:sz w:val="22"/>
          <w:szCs w:val="22"/>
        </w:rPr>
        <w:t>”</w:t>
      </w:r>
      <w:r w:rsidRPr="00B634B2">
        <w:rPr>
          <w:rFonts w:eastAsia="Times New Roman"/>
          <w:color w:val="000000"/>
          <w:sz w:val="22"/>
          <w:szCs w:val="22"/>
          <w:lang w:val="x-none"/>
        </w:rPr>
        <w:t>)</w:t>
      </w:r>
      <w:r w:rsidRPr="00B634B2">
        <w:rPr>
          <w:rFonts w:eastAsia="Times New Roman"/>
          <w:color w:val="000000"/>
          <w:sz w:val="22"/>
          <w:szCs w:val="22"/>
        </w:rPr>
        <w:t xml:space="preserve"> </w:t>
      </w:r>
      <w:r w:rsidRPr="00B634B2">
        <w:rPr>
          <w:rFonts w:eastAsia="Calibri"/>
          <w:color w:val="000000"/>
          <w:sz w:val="22"/>
          <w:szCs w:val="22"/>
        </w:rPr>
        <w:t>and in accordance with applicable state orders</w:t>
      </w:r>
      <w:r w:rsidR="00312E67">
        <w:rPr>
          <w:rFonts w:eastAsia="Calibri"/>
          <w:color w:val="000000"/>
          <w:sz w:val="22"/>
          <w:szCs w:val="22"/>
        </w:rPr>
        <w:t xml:space="preserve"> and rules</w:t>
      </w:r>
      <w:r w:rsidRPr="00B634B2">
        <w:rPr>
          <w:rFonts w:eastAsia="Calibri"/>
          <w:color w:val="000000"/>
          <w:sz w:val="22"/>
          <w:szCs w:val="22"/>
        </w:rPr>
        <w:t xml:space="preserve">. </w:t>
      </w:r>
      <w:r w:rsidRPr="00B634B2">
        <w:rPr>
          <w:sz w:val="22"/>
          <w:szCs w:val="22"/>
        </w:rPr>
        <w:t>Calhoun County may consider alternating days or extra shifts that reduce the total number of employees in the workplace at one time to en</w:t>
      </w:r>
      <w:r w:rsidR="00CA2B8D">
        <w:rPr>
          <w:sz w:val="22"/>
          <w:szCs w:val="22"/>
        </w:rPr>
        <w:t>courage</w:t>
      </w:r>
      <w:r w:rsidRPr="00B634B2">
        <w:rPr>
          <w:sz w:val="22"/>
          <w:szCs w:val="22"/>
        </w:rPr>
        <w:t xml:space="preserve"> social distancing.</w:t>
      </w:r>
    </w:p>
    <w:p w14:paraId="544BECEC" w14:textId="77777777" w:rsidR="00312E67" w:rsidRDefault="00312E67" w:rsidP="00A5409A">
      <w:pPr>
        <w:pStyle w:val="Normal0"/>
        <w:rPr>
          <w:sz w:val="22"/>
          <w:szCs w:val="22"/>
        </w:rPr>
      </w:pPr>
    </w:p>
    <w:p w14:paraId="74DCDDBE" w14:textId="2C6E4B95" w:rsidR="00312E67" w:rsidRPr="00B634B2" w:rsidRDefault="00CA2B8D" w:rsidP="00312E67">
      <w:pPr>
        <w:pStyle w:val="Normal0"/>
        <w:widowControl w:val="0"/>
        <w:rPr>
          <w:sz w:val="22"/>
          <w:szCs w:val="22"/>
        </w:rPr>
      </w:pPr>
      <w:r>
        <w:rPr>
          <w:sz w:val="22"/>
          <w:szCs w:val="22"/>
        </w:rPr>
        <w:t>I</w:t>
      </w:r>
      <w:r w:rsidR="00312E67">
        <w:rPr>
          <w:sz w:val="22"/>
          <w:szCs w:val="22"/>
        </w:rPr>
        <w:t>n-person</w:t>
      </w:r>
      <w:r>
        <w:rPr>
          <w:sz w:val="22"/>
          <w:szCs w:val="22"/>
        </w:rPr>
        <w:t xml:space="preserve"> meetings</w:t>
      </w:r>
      <w:r w:rsidR="00312E67">
        <w:rPr>
          <w:sz w:val="22"/>
          <w:szCs w:val="22"/>
        </w:rPr>
        <w:t xml:space="preserve"> should be conducted with PPE and appropriate social distancing</w:t>
      </w:r>
      <w:r>
        <w:rPr>
          <w:sz w:val="22"/>
          <w:szCs w:val="22"/>
        </w:rPr>
        <w:t xml:space="preserve"> except for fully vaccinated employees and visitors</w:t>
      </w:r>
      <w:r w:rsidR="00312E67">
        <w:rPr>
          <w:sz w:val="22"/>
          <w:szCs w:val="22"/>
        </w:rPr>
        <w:t>.</w:t>
      </w:r>
    </w:p>
    <w:p w14:paraId="5833C453" w14:textId="77777777" w:rsidR="00312E67" w:rsidRPr="00B634B2" w:rsidRDefault="00312E67" w:rsidP="00312E67">
      <w:pPr>
        <w:pStyle w:val="Normal0"/>
        <w:widowControl w:val="0"/>
        <w:rPr>
          <w:sz w:val="22"/>
          <w:szCs w:val="22"/>
        </w:rPr>
      </w:pPr>
    </w:p>
    <w:p w14:paraId="79DD3D8D" w14:textId="140329F3" w:rsidR="00A5409A" w:rsidRPr="00B634B2" w:rsidRDefault="00A5409A" w:rsidP="00A5409A">
      <w:pPr>
        <w:pStyle w:val="Normal0"/>
        <w:rPr>
          <w:sz w:val="22"/>
          <w:szCs w:val="22"/>
        </w:rPr>
      </w:pPr>
      <w:r w:rsidRPr="00B634B2">
        <w:rPr>
          <w:rFonts w:eastAsia="Times New Roman"/>
          <w:color w:val="000000"/>
          <w:sz w:val="22"/>
          <w:szCs w:val="22"/>
        </w:rPr>
        <w:t>Calhoun County will follow</w:t>
      </w:r>
      <w:r w:rsidR="00312E67">
        <w:rPr>
          <w:rFonts w:eastAsia="Times New Roman"/>
          <w:color w:val="000000"/>
          <w:sz w:val="22"/>
          <w:szCs w:val="22"/>
        </w:rPr>
        <w:t xml:space="preserve"> the most updated</w:t>
      </w:r>
      <w:r w:rsidRPr="00B634B2">
        <w:rPr>
          <w:rFonts w:eastAsia="Times New Roman"/>
          <w:color w:val="000000"/>
          <w:sz w:val="22"/>
          <w:szCs w:val="22"/>
        </w:rPr>
        <w:t xml:space="preserve"> </w:t>
      </w:r>
      <w:r w:rsidR="00312E67">
        <w:rPr>
          <w:rFonts w:eastAsia="Times New Roman"/>
          <w:color w:val="000000"/>
          <w:sz w:val="22"/>
          <w:szCs w:val="22"/>
        </w:rPr>
        <w:t xml:space="preserve">state and federal </w:t>
      </w:r>
      <w:r w:rsidRPr="00B634B2">
        <w:rPr>
          <w:rFonts w:eastAsia="Times New Roman"/>
          <w:color w:val="000000"/>
          <w:sz w:val="22"/>
          <w:szCs w:val="22"/>
        </w:rPr>
        <w:t xml:space="preserve">guidance with respect to prevention and mitigation measures. </w:t>
      </w:r>
      <w:r w:rsidR="006D5465">
        <w:rPr>
          <w:sz w:val="22"/>
          <w:szCs w:val="22"/>
        </w:rPr>
        <w:t>V</w:t>
      </w:r>
      <w:r w:rsidRPr="00B634B2">
        <w:rPr>
          <w:sz w:val="22"/>
          <w:szCs w:val="22"/>
        </w:rPr>
        <w:t xml:space="preserve">arious posters </w:t>
      </w:r>
      <w:r w:rsidR="006D5465">
        <w:rPr>
          <w:sz w:val="22"/>
          <w:szCs w:val="22"/>
        </w:rPr>
        <w:t xml:space="preserve">have been posted </w:t>
      </w:r>
      <w:r w:rsidRPr="00B634B2">
        <w:rPr>
          <w:sz w:val="22"/>
          <w:szCs w:val="22"/>
        </w:rPr>
        <w:t>within the workplace to inform employees of recommended prevention and mitigation measures.</w:t>
      </w:r>
      <w:r w:rsidRPr="00B634B2">
        <w:rPr>
          <w:rFonts w:eastAsia="Times New Roman"/>
          <w:color w:val="000000"/>
          <w:sz w:val="22"/>
          <w:szCs w:val="22"/>
        </w:rPr>
        <w:t xml:space="preserve"> Finally, Calhoun County </w:t>
      </w:r>
      <w:r w:rsidRPr="00B634B2">
        <w:rPr>
          <w:sz w:val="22"/>
          <w:szCs w:val="22"/>
        </w:rPr>
        <w:t>will adopt any additional infection-control measures that are reasonable in light of the work performed at the worksite and the rate of infection in the surrounding community.</w:t>
      </w:r>
    </w:p>
    <w:p w14:paraId="55774004" w14:textId="1B6123D8" w:rsidR="00A5409A" w:rsidRDefault="00A5409A" w:rsidP="00A5409A">
      <w:pPr>
        <w:pStyle w:val="Normal0"/>
        <w:rPr>
          <w:sz w:val="22"/>
          <w:szCs w:val="22"/>
        </w:rPr>
      </w:pPr>
    </w:p>
    <w:p w14:paraId="30B49E5C" w14:textId="33A937F2" w:rsidR="00A5409A" w:rsidRPr="00661023" w:rsidRDefault="00A5409A" w:rsidP="008A5786">
      <w:pPr>
        <w:pStyle w:val="Normal0"/>
        <w:widowControl w:val="0"/>
        <w:rPr>
          <w:b/>
          <w:sz w:val="22"/>
          <w:szCs w:val="22"/>
          <w:u w:val="single"/>
        </w:rPr>
      </w:pPr>
      <w:r w:rsidRPr="00661023">
        <w:rPr>
          <w:b/>
          <w:sz w:val="22"/>
          <w:szCs w:val="22"/>
          <w:u w:val="single"/>
        </w:rPr>
        <w:t>SECTION 3: PROMPT IDENTIFICATION AND ISOLATION OF SICK INDIVIDUALS</w:t>
      </w:r>
    </w:p>
    <w:p w14:paraId="6EA682A6" w14:textId="77777777" w:rsidR="006835C2" w:rsidRPr="00E927FC" w:rsidRDefault="006835C2" w:rsidP="00BD23FA">
      <w:pPr>
        <w:pStyle w:val="Normal0"/>
        <w:rPr>
          <w:b/>
          <w:i/>
          <w:sz w:val="22"/>
          <w:szCs w:val="22"/>
        </w:rPr>
      </w:pPr>
    </w:p>
    <w:p w14:paraId="04EEFE43" w14:textId="77777777" w:rsidR="00734412" w:rsidRPr="00E927FC" w:rsidRDefault="00BF23A3" w:rsidP="00BD23FA">
      <w:pPr>
        <w:pStyle w:val="Normal0"/>
        <w:rPr>
          <w:b/>
          <w:i/>
          <w:sz w:val="22"/>
          <w:szCs w:val="22"/>
        </w:rPr>
      </w:pPr>
      <w:r w:rsidRPr="00E927FC">
        <w:rPr>
          <w:b/>
          <w:i/>
          <w:sz w:val="22"/>
          <w:szCs w:val="22"/>
        </w:rPr>
        <w:t>Employee Screenin</w:t>
      </w:r>
      <w:r w:rsidR="00471782">
        <w:rPr>
          <w:b/>
          <w:i/>
          <w:sz w:val="22"/>
          <w:szCs w:val="22"/>
        </w:rPr>
        <w:t>g Before Entering the Workplace</w:t>
      </w:r>
    </w:p>
    <w:p w14:paraId="68336978" w14:textId="586CFAE2" w:rsidR="000043E8" w:rsidRPr="00B634B2" w:rsidRDefault="000043E8" w:rsidP="000043E8">
      <w:pPr>
        <w:pStyle w:val="Normal0"/>
        <w:rPr>
          <w:sz w:val="22"/>
          <w:szCs w:val="22"/>
        </w:rPr>
      </w:pPr>
      <w:r w:rsidRPr="006D5465">
        <w:rPr>
          <w:sz w:val="22"/>
          <w:szCs w:val="22"/>
        </w:rPr>
        <w:t>Calhoun County has implemented a screening protocol to identify known or suspected cases of COVID-19 among employees and isolate them from the remainder of the workforce. At the beginning of each day at the start of each work shift, Calhoun County will</w:t>
      </w:r>
      <w:r w:rsidR="003F687A" w:rsidRPr="006D5465">
        <w:rPr>
          <w:sz w:val="22"/>
          <w:szCs w:val="22"/>
        </w:rPr>
        <w:t xml:space="preserve"> mandate that</w:t>
      </w:r>
      <w:r w:rsidRPr="00B520A0">
        <w:rPr>
          <w:sz w:val="22"/>
          <w:szCs w:val="22"/>
        </w:rPr>
        <w:t xml:space="preserve"> employees</w:t>
      </w:r>
      <w:r w:rsidR="003F687A" w:rsidRPr="00B520A0">
        <w:rPr>
          <w:sz w:val="22"/>
          <w:szCs w:val="22"/>
        </w:rPr>
        <w:t xml:space="preserve"> self-screen</w:t>
      </w:r>
      <w:r w:rsidRPr="00B520A0">
        <w:rPr>
          <w:sz w:val="22"/>
          <w:szCs w:val="22"/>
        </w:rPr>
        <w:t xml:space="preserve"> for signs and symptoms of COVID-19 as required</w:t>
      </w:r>
      <w:r w:rsidR="00143A01">
        <w:rPr>
          <w:sz w:val="22"/>
          <w:szCs w:val="22"/>
        </w:rPr>
        <w:t xml:space="preserve"> by emergency orders and rules</w:t>
      </w:r>
      <w:r w:rsidRPr="00B520A0">
        <w:rPr>
          <w:sz w:val="22"/>
          <w:szCs w:val="22"/>
        </w:rPr>
        <w:t xml:space="preserve">. Employees </w:t>
      </w:r>
      <w:r w:rsidR="00143A01">
        <w:rPr>
          <w:sz w:val="22"/>
          <w:szCs w:val="22"/>
        </w:rPr>
        <w:t>are</w:t>
      </w:r>
      <w:r w:rsidRPr="00B520A0">
        <w:rPr>
          <w:sz w:val="22"/>
          <w:szCs w:val="22"/>
        </w:rPr>
        <w:t xml:space="preserve"> directed to promptly report any signs and symptoms of COVID-19 to </w:t>
      </w:r>
      <w:r w:rsidR="003F687A" w:rsidRPr="00B634B2">
        <w:rPr>
          <w:sz w:val="22"/>
          <w:szCs w:val="22"/>
        </w:rPr>
        <w:t xml:space="preserve">their supervisor and </w:t>
      </w:r>
      <w:r w:rsidRPr="00B634B2">
        <w:rPr>
          <w:sz w:val="22"/>
          <w:szCs w:val="22"/>
        </w:rPr>
        <w:t xml:space="preserve">Human Resources before and during the work shift and have provided employees with instructions for how to make such a report to the employer. </w:t>
      </w:r>
      <w:r w:rsidR="003F687A" w:rsidRPr="00B634B2">
        <w:rPr>
          <w:sz w:val="22"/>
          <w:szCs w:val="22"/>
        </w:rPr>
        <w:t>Our</w:t>
      </w:r>
      <w:r w:rsidRPr="00B634B2">
        <w:rPr>
          <w:sz w:val="22"/>
          <w:szCs w:val="22"/>
        </w:rPr>
        <w:t xml:space="preserve"> Employee Entry Screening Questionnaire is attached as Appendix </w:t>
      </w:r>
      <w:r w:rsidR="00CE457B">
        <w:rPr>
          <w:sz w:val="22"/>
          <w:szCs w:val="22"/>
        </w:rPr>
        <w:t>C</w:t>
      </w:r>
      <w:r w:rsidRPr="00B634B2">
        <w:rPr>
          <w:sz w:val="22"/>
          <w:szCs w:val="22"/>
        </w:rPr>
        <w:t xml:space="preserve">. </w:t>
      </w:r>
    </w:p>
    <w:p w14:paraId="189E1E7D" w14:textId="77777777" w:rsidR="000043E8" w:rsidRPr="00B520A0" w:rsidRDefault="000043E8" w:rsidP="00BD23FA">
      <w:pPr>
        <w:pStyle w:val="Normal0"/>
        <w:rPr>
          <w:sz w:val="22"/>
          <w:szCs w:val="22"/>
        </w:rPr>
      </w:pPr>
    </w:p>
    <w:p w14:paraId="47297C70" w14:textId="3216B2E9" w:rsidR="00143A01" w:rsidRDefault="00903FEA" w:rsidP="000043E8">
      <w:pPr>
        <w:pStyle w:val="Normal0"/>
        <w:rPr>
          <w:sz w:val="22"/>
          <w:szCs w:val="22"/>
        </w:rPr>
      </w:pPr>
      <w:r w:rsidRPr="00B520A0">
        <w:rPr>
          <w:sz w:val="22"/>
          <w:szCs w:val="22"/>
        </w:rPr>
        <w:lastRenderedPageBreak/>
        <w:t xml:space="preserve">A screening questionnaire should be </w:t>
      </w:r>
      <w:r w:rsidR="00BF23A3" w:rsidRPr="00B520A0">
        <w:rPr>
          <w:sz w:val="22"/>
          <w:szCs w:val="22"/>
        </w:rPr>
        <w:t>completed by all employees before being permitted to enter the workplace</w:t>
      </w:r>
      <w:r w:rsidR="00143A01">
        <w:rPr>
          <w:sz w:val="22"/>
          <w:szCs w:val="22"/>
        </w:rPr>
        <w:t xml:space="preserve"> each day</w:t>
      </w:r>
      <w:r w:rsidR="00BF23A3" w:rsidRPr="00B520A0">
        <w:rPr>
          <w:sz w:val="22"/>
          <w:szCs w:val="22"/>
        </w:rPr>
        <w:t xml:space="preserve">.  If an employee fails the screening process, he or she </w:t>
      </w:r>
      <w:r w:rsidR="005D0B63" w:rsidRPr="00B520A0">
        <w:rPr>
          <w:sz w:val="22"/>
          <w:szCs w:val="22"/>
        </w:rPr>
        <w:t xml:space="preserve">will be prevented from entering the premises </w:t>
      </w:r>
      <w:r w:rsidR="00BF23A3" w:rsidRPr="00B520A0">
        <w:rPr>
          <w:sz w:val="22"/>
          <w:szCs w:val="22"/>
        </w:rPr>
        <w:t xml:space="preserve">until allowed to return to work under </w:t>
      </w:r>
      <w:r w:rsidR="008373EC" w:rsidRPr="00B520A0">
        <w:rPr>
          <w:sz w:val="22"/>
          <w:szCs w:val="22"/>
        </w:rPr>
        <w:t>the</w:t>
      </w:r>
      <w:r w:rsidR="00143A01">
        <w:rPr>
          <w:sz w:val="22"/>
          <w:szCs w:val="22"/>
        </w:rPr>
        <w:t xml:space="preserve"> County’s</w:t>
      </w:r>
      <w:r w:rsidR="00A75C85" w:rsidRPr="00B520A0">
        <w:rPr>
          <w:sz w:val="22"/>
          <w:szCs w:val="22"/>
        </w:rPr>
        <w:t xml:space="preserve"> Return to Work Plan, attached as Appendix </w:t>
      </w:r>
      <w:r w:rsidR="00CE457B">
        <w:rPr>
          <w:sz w:val="22"/>
          <w:szCs w:val="22"/>
        </w:rPr>
        <w:t>A</w:t>
      </w:r>
      <w:r w:rsidR="00BF23A3" w:rsidRPr="00B520A0">
        <w:rPr>
          <w:sz w:val="22"/>
          <w:szCs w:val="22"/>
        </w:rPr>
        <w:t>.</w:t>
      </w:r>
    </w:p>
    <w:p w14:paraId="616527D0" w14:textId="77777777" w:rsidR="00143A01" w:rsidRDefault="00143A01" w:rsidP="000043E8">
      <w:pPr>
        <w:pStyle w:val="Normal0"/>
        <w:rPr>
          <w:sz w:val="22"/>
          <w:szCs w:val="22"/>
        </w:rPr>
      </w:pPr>
    </w:p>
    <w:p w14:paraId="3F94B184" w14:textId="247F114D" w:rsidR="000043E8" w:rsidRPr="00B634B2" w:rsidRDefault="00143A01" w:rsidP="000043E8">
      <w:pPr>
        <w:pStyle w:val="Normal0"/>
        <w:rPr>
          <w:sz w:val="22"/>
          <w:szCs w:val="22"/>
        </w:rPr>
      </w:pPr>
      <w:r>
        <w:rPr>
          <w:sz w:val="22"/>
          <w:szCs w:val="22"/>
        </w:rPr>
        <w:t>The County’s screening protocol is set forth in its Temporary Requirements for Protective Safety Measures Policy.  Employees refusing to complete the screening process or comply with this Policy may be subject to discipline.</w:t>
      </w:r>
    </w:p>
    <w:p w14:paraId="466ADCF6" w14:textId="77777777" w:rsidR="000043E8" w:rsidRPr="00B634B2" w:rsidRDefault="000043E8" w:rsidP="000043E8">
      <w:pPr>
        <w:pStyle w:val="Normal0"/>
        <w:rPr>
          <w:sz w:val="22"/>
          <w:szCs w:val="22"/>
        </w:rPr>
      </w:pPr>
    </w:p>
    <w:p w14:paraId="0CAB9233" w14:textId="77777777" w:rsidR="000043E8" w:rsidRPr="00B634B2" w:rsidRDefault="000043E8" w:rsidP="000043E8">
      <w:pPr>
        <w:pStyle w:val="Normal0"/>
        <w:rPr>
          <w:b/>
          <w:i/>
          <w:sz w:val="22"/>
          <w:szCs w:val="22"/>
        </w:rPr>
      </w:pPr>
      <w:r w:rsidRPr="00B634B2">
        <w:rPr>
          <w:b/>
          <w:i/>
          <w:sz w:val="22"/>
          <w:szCs w:val="22"/>
        </w:rPr>
        <w:t>Self-Monitoring for Symptoms</w:t>
      </w:r>
    </w:p>
    <w:p w14:paraId="2D147749" w14:textId="6E3A131C" w:rsidR="000043E8" w:rsidRPr="00B634B2" w:rsidRDefault="000043E8" w:rsidP="000043E8">
      <w:pPr>
        <w:pStyle w:val="Normal0"/>
        <w:rPr>
          <w:rFonts w:eastAsia="Times New Roman"/>
          <w:color w:val="000000"/>
          <w:sz w:val="22"/>
          <w:szCs w:val="22"/>
        </w:rPr>
      </w:pPr>
      <w:r w:rsidRPr="00B634B2">
        <w:rPr>
          <w:sz w:val="22"/>
          <w:szCs w:val="22"/>
        </w:rPr>
        <w:t>Employees are encouraged to self-monitor for signs and symptoms of COVID-19 if they suspect possible exposure</w:t>
      </w:r>
      <w:r w:rsidR="00B13F74" w:rsidRPr="00B634B2">
        <w:rPr>
          <w:sz w:val="22"/>
          <w:szCs w:val="22"/>
        </w:rPr>
        <w:t xml:space="preserve"> even while away from the workplace</w:t>
      </w:r>
      <w:r w:rsidRPr="00B634B2">
        <w:rPr>
          <w:sz w:val="22"/>
          <w:szCs w:val="22"/>
        </w:rPr>
        <w:t xml:space="preserve">. </w:t>
      </w:r>
      <w:r w:rsidRPr="00B634B2">
        <w:rPr>
          <w:rFonts w:eastAsia="Times New Roman"/>
          <w:color w:val="000000"/>
          <w:sz w:val="22"/>
          <w:szCs w:val="22"/>
        </w:rPr>
        <w:t xml:space="preserve">Coughing, shortness of breath, and difficulty breathing are common symptoms of COVID-19. The CDC has also advised that other symptoms include fever, chills, repeated shaking with chills, muscle pain, headache, sore throat, and new loss of taste or smell. </w:t>
      </w:r>
    </w:p>
    <w:p w14:paraId="5F9D0FCD" w14:textId="49AE27B1" w:rsidR="00410433" w:rsidRPr="006D5465" w:rsidRDefault="00410433" w:rsidP="00BD23FA">
      <w:pPr>
        <w:pStyle w:val="Normal0"/>
        <w:rPr>
          <w:sz w:val="22"/>
          <w:szCs w:val="22"/>
        </w:rPr>
      </w:pPr>
    </w:p>
    <w:p w14:paraId="58D00885" w14:textId="3FE3C5CF" w:rsidR="00B634B2" w:rsidRPr="00B634B2" w:rsidRDefault="000043E8" w:rsidP="00B634B2">
      <w:pPr>
        <w:pStyle w:val="Normal0"/>
        <w:jc w:val="left"/>
        <w:rPr>
          <w:b/>
          <w:i/>
          <w:iCs/>
          <w:sz w:val="22"/>
          <w:szCs w:val="22"/>
        </w:rPr>
      </w:pPr>
      <w:r w:rsidRPr="00661023">
        <w:rPr>
          <w:b/>
          <w:i/>
          <w:iCs/>
          <w:sz w:val="22"/>
          <w:szCs w:val="22"/>
        </w:rPr>
        <w:t xml:space="preserve">Procedures for Reporting Illness </w:t>
      </w:r>
    </w:p>
    <w:p w14:paraId="6B56A8B6" w14:textId="77777777" w:rsidR="00B634B2" w:rsidRPr="00B634B2" w:rsidRDefault="00B634B2" w:rsidP="00B634B2">
      <w:pPr>
        <w:pStyle w:val="Normal0"/>
        <w:rPr>
          <w:b/>
          <w:bCs/>
          <w:i/>
          <w:sz w:val="22"/>
        </w:rPr>
      </w:pPr>
      <w:r w:rsidRPr="00B634B2">
        <w:rPr>
          <w:b/>
          <w:bCs/>
          <w:i/>
          <w:sz w:val="22"/>
        </w:rPr>
        <w:t>Suspected Cases</w:t>
      </w:r>
    </w:p>
    <w:p w14:paraId="03C2879F" w14:textId="6D635D22" w:rsidR="00E757DA" w:rsidRDefault="00B634B2" w:rsidP="00977EE7">
      <w:pPr>
        <w:pStyle w:val="Normal0"/>
        <w:rPr>
          <w:i/>
          <w:iCs/>
          <w:szCs w:val="24"/>
        </w:rPr>
      </w:pPr>
      <w:r w:rsidRPr="00B634B2">
        <w:rPr>
          <w:iCs/>
          <w:sz w:val="22"/>
        </w:rPr>
        <w:t>An employee will be considered to have a Suspected Case of COVID-19 if:</w:t>
      </w:r>
      <w:r w:rsidR="00F147F3">
        <w:rPr>
          <w:iCs/>
          <w:sz w:val="22"/>
        </w:rPr>
        <w:t xml:space="preserve"> they have symptoms of COVID-19 but have not been confirmed through diagnostic testing or unvaccinated persons who have close contact with a person who has been confirmed through diagnostic testing to have COVID-19</w:t>
      </w:r>
    </w:p>
    <w:p w14:paraId="112C4904" w14:textId="053CEB82" w:rsidR="00B634B2" w:rsidRPr="00B634B2" w:rsidRDefault="00B634B2" w:rsidP="00B634B2">
      <w:pPr>
        <w:pStyle w:val="Normal0"/>
        <w:rPr>
          <w:iCs/>
          <w:sz w:val="22"/>
        </w:rPr>
      </w:pPr>
      <w:r w:rsidRPr="00B634B2">
        <w:rPr>
          <w:iCs/>
          <w:sz w:val="22"/>
        </w:rPr>
        <w:t>If an employee qualifies as a Suspected Case, he or she must: </w:t>
      </w:r>
    </w:p>
    <w:p w14:paraId="6AF9E3C2" w14:textId="782ADFD7" w:rsidR="00B634B2" w:rsidRPr="00B634B2" w:rsidRDefault="00B634B2" w:rsidP="00D75E4A">
      <w:pPr>
        <w:pStyle w:val="Normal0"/>
        <w:numPr>
          <w:ilvl w:val="0"/>
          <w:numId w:val="18"/>
        </w:numPr>
        <w:rPr>
          <w:iCs/>
          <w:sz w:val="22"/>
        </w:rPr>
      </w:pPr>
      <w:r w:rsidRPr="00B634B2">
        <w:rPr>
          <w:iCs/>
          <w:sz w:val="22"/>
        </w:rPr>
        <w:t xml:space="preserve">Immediately notify supervisor and/or Human Resources COVID-19 </w:t>
      </w:r>
      <w:r w:rsidR="00E757DA">
        <w:rPr>
          <w:iCs/>
          <w:sz w:val="22"/>
        </w:rPr>
        <w:t>Workplace C</w:t>
      </w:r>
      <w:r w:rsidRPr="00B634B2">
        <w:rPr>
          <w:iCs/>
          <w:sz w:val="22"/>
        </w:rPr>
        <w:t>oordinator;</w:t>
      </w:r>
    </w:p>
    <w:p w14:paraId="0FA38A5B" w14:textId="14840ECC" w:rsidR="00B634B2" w:rsidRPr="00B634B2" w:rsidRDefault="00B634B2" w:rsidP="00D75E4A">
      <w:pPr>
        <w:pStyle w:val="Normal0"/>
        <w:numPr>
          <w:ilvl w:val="0"/>
          <w:numId w:val="18"/>
        </w:numPr>
        <w:rPr>
          <w:iCs/>
          <w:sz w:val="22"/>
        </w:rPr>
      </w:pPr>
      <w:r w:rsidRPr="00B634B2">
        <w:rPr>
          <w:iCs/>
          <w:sz w:val="22"/>
        </w:rPr>
        <w:t>Follow guidance from the Public Health Department</w:t>
      </w:r>
      <w:r w:rsidR="00E757DA">
        <w:rPr>
          <w:iCs/>
          <w:sz w:val="22"/>
        </w:rPr>
        <w:t xml:space="preserve"> such as self-quarantine for 14 days or other duration</w:t>
      </w:r>
      <w:r w:rsidRPr="00B634B2">
        <w:rPr>
          <w:iCs/>
          <w:sz w:val="22"/>
        </w:rPr>
        <w:t>; and</w:t>
      </w:r>
    </w:p>
    <w:p w14:paraId="0FFF88B9" w14:textId="0C52448F" w:rsidR="00B634B2" w:rsidRPr="00B634B2" w:rsidRDefault="00B634B2" w:rsidP="00D75E4A">
      <w:pPr>
        <w:pStyle w:val="Normal0"/>
        <w:numPr>
          <w:ilvl w:val="0"/>
          <w:numId w:val="18"/>
        </w:numPr>
        <w:rPr>
          <w:iCs/>
          <w:sz w:val="22"/>
        </w:rPr>
      </w:pPr>
      <w:r w:rsidRPr="00B634B2">
        <w:rPr>
          <w:iCs/>
          <w:sz w:val="22"/>
        </w:rPr>
        <w:t>Seek immediate medical care and be tested.</w:t>
      </w:r>
    </w:p>
    <w:p w14:paraId="592CD581" w14:textId="77777777" w:rsidR="00B634B2" w:rsidRPr="00B634B2" w:rsidRDefault="00B634B2" w:rsidP="00B634B2">
      <w:pPr>
        <w:pStyle w:val="Normal0"/>
        <w:rPr>
          <w:iCs/>
          <w:sz w:val="22"/>
        </w:rPr>
      </w:pPr>
      <w:r w:rsidRPr="00B634B2">
        <w:rPr>
          <w:iCs/>
          <w:sz w:val="22"/>
        </w:rPr>
        <w:t>If an employee qualifies as a Suspected Case, the County will:</w:t>
      </w:r>
    </w:p>
    <w:p w14:paraId="2807ADD3" w14:textId="77777777" w:rsidR="00B634B2" w:rsidRPr="00B634B2" w:rsidRDefault="00B634B2" w:rsidP="00D75E4A">
      <w:pPr>
        <w:pStyle w:val="Normal0"/>
        <w:numPr>
          <w:ilvl w:val="0"/>
          <w:numId w:val="19"/>
        </w:numPr>
        <w:rPr>
          <w:iCs/>
          <w:sz w:val="22"/>
        </w:rPr>
      </w:pPr>
      <w:r w:rsidRPr="00B634B2">
        <w:rPr>
          <w:iCs/>
          <w:sz w:val="22"/>
        </w:rPr>
        <w:t>Ensure that the employee’s work area is thoroughly cleaned.</w:t>
      </w:r>
    </w:p>
    <w:p w14:paraId="49A44A13" w14:textId="77777777" w:rsidR="00B634B2" w:rsidRPr="00B634B2" w:rsidRDefault="00B634B2" w:rsidP="00B634B2">
      <w:pPr>
        <w:pStyle w:val="Normal0"/>
        <w:rPr>
          <w:iCs/>
          <w:sz w:val="22"/>
        </w:rPr>
      </w:pPr>
      <w:r w:rsidRPr="00B634B2">
        <w:rPr>
          <w:iCs/>
          <w:sz w:val="22"/>
        </w:rPr>
        <w:t> </w:t>
      </w:r>
    </w:p>
    <w:p w14:paraId="3EBA8D40" w14:textId="77777777" w:rsidR="00B634B2" w:rsidRPr="00B634B2" w:rsidRDefault="00B634B2" w:rsidP="00B634B2">
      <w:pPr>
        <w:pStyle w:val="Normal0"/>
        <w:rPr>
          <w:b/>
          <w:bCs/>
          <w:i/>
          <w:sz w:val="22"/>
        </w:rPr>
      </w:pPr>
      <w:r w:rsidRPr="00B634B2">
        <w:rPr>
          <w:b/>
          <w:bCs/>
          <w:i/>
          <w:sz w:val="22"/>
        </w:rPr>
        <w:t>Confirmed Cases </w:t>
      </w:r>
    </w:p>
    <w:p w14:paraId="15C99BA1" w14:textId="617B7C29" w:rsidR="00B634B2" w:rsidRPr="00B634B2" w:rsidRDefault="00B634B2" w:rsidP="00B634B2">
      <w:pPr>
        <w:pStyle w:val="Normal0"/>
        <w:rPr>
          <w:iCs/>
          <w:sz w:val="22"/>
        </w:rPr>
      </w:pPr>
      <w:r w:rsidRPr="00B634B2">
        <w:rPr>
          <w:iCs/>
          <w:sz w:val="22"/>
        </w:rPr>
        <w:t xml:space="preserve">An employee will be considered a Confirmed Case of COVID-19 when that person tests positive for COVID-19 </w:t>
      </w:r>
      <w:r w:rsidR="00F147F3">
        <w:rPr>
          <w:iCs/>
          <w:sz w:val="22"/>
        </w:rPr>
        <w:t>through diagnostic testing</w:t>
      </w:r>
      <w:r w:rsidR="007517A2">
        <w:rPr>
          <w:iCs/>
          <w:sz w:val="22"/>
        </w:rPr>
        <w:t>.</w:t>
      </w:r>
    </w:p>
    <w:p w14:paraId="70FFBE03" w14:textId="77777777" w:rsidR="00F147F3" w:rsidRDefault="00F147F3" w:rsidP="00B634B2">
      <w:pPr>
        <w:pStyle w:val="Normal0"/>
        <w:rPr>
          <w:iCs/>
          <w:sz w:val="22"/>
        </w:rPr>
      </w:pPr>
    </w:p>
    <w:p w14:paraId="72643EFC" w14:textId="77777777" w:rsidR="00B634B2" w:rsidRPr="00B634B2" w:rsidRDefault="00B634B2" w:rsidP="00B634B2">
      <w:pPr>
        <w:pStyle w:val="Normal0"/>
        <w:rPr>
          <w:iCs/>
          <w:sz w:val="22"/>
        </w:rPr>
      </w:pPr>
      <w:r w:rsidRPr="00B634B2">
        <w:rPr>
          <w:iCs/>
          <w:sz w:val="22"/>
        </w:rPr>
        <w:t>If an employee believes that he or she qualifies as a Confirmed Case (as described above), he or she must:</w:t>
      </w:r>
    </w:p>
    <w:p w14:paraId="0AD13F0A" w14:textId="77777777" w:rsidR="00B634B2" w:rsidRPr="00B634B2" w:rsidRDefault="00B634B2" w:rsidP="00D75E4A">
      <w:pPr>
        <w:pStyle w:val="Normal0"/>
        <w:numPr>
          <w:ilvl w:val="0"/>
          <w:numId w:val="20"/>
        </w:numPr>
        <w:rPr>
          <w:iCs/>
          <w:sz w:val="22"/>
        </w:rPr>
      </w:pPr>
      <w:r w:rsidRPr="00B634B2">
        <w:rPr>
          <w:iCs/>
          <w:sz w:val="22"/>
        </w:rPr>
        <w:t>Immediately notify supervisor and/or Human Resources contact of his or her diagnosis; and</w:t>
      </w:r>
    </w:p>
    <w:p w14:paraId="186C0EEB" w14:textId="7BCAB9E3" w:rsidR="00B634B2" w:rsidRPr="00B634B2" w:rsidRDefault="00B634B2" w:rsidP="00D75E4A">
      <w:pPr>
        <w:pStyle w:val="Normal0"/>
        <w:numPr>
          <w:ilvl w:val="0"/>
          <w:numId w:val="20"/>
        </w:numPr>
        <w:rPr>
          <w:iCs/>
          <w:sz w:val="22"/>
        </w:rPr>
      </w:pPr>
      <w:r w:rsidRPr="00B634B2">
        <w:rPr>
          <w:iCs/>
          <w:sz w:val="22"/>
        </w:rPr>
        <w:t xml:space="preserve">Remain out of the workplace until they are </w:t>
      </w:r>
      <w:r w:rsidR="003B3B6D">
        <w:rPr>
          <w:iCs/>
          <w:sz w:val="22"/>
        </w:rPr>
        <w:t xml:space="preserve">no longer infectious according to the latest guidelines from the CDC and they are </w:t>
      </w:r>
      <w:r w:rsidRPr="00B634B2">
        <w:rPr>
          <w:iCs/>
          <w:sz w:val="22"/>
        </w:rPr>
        <w:t>cleared to return to work by public health officials</w:t>
      </w:r>
      <w:r w:rsidR="007517A2">
        <w:rPr>
          <w:iCs/>
          <w:sz w:val="22"/>
        </w:rPr>
        <w:t>.</w:t>
      </w:r>
    </w:p>
    <w:p w14:paraId="04850E43" w14:textId="77777777" w:rsidR="00B634B2" w:rsidRPr="00B634B2" w:rsidRDefault="00B634B2" w:rsidP="00B634B2">
      <w:pPr>
        <w:pStyle w:val="Normal0"/>
        <w:rPr>
          <w:iCs/>
          <w:sz w:val="22"/>
        </w:rPr>
      </w:pPr>
      <w:r w:rsidRPr="00B634B2">
        <w:rPr>
          <w:iCs/>
          <w:sz w:val="22"/>
        </w:rPr>
        <w:t>If an employee qualifies as a Confirmed Case, then the County will: </w:t>
      </w:r>
    </w:p>
    <w:p w14:paraId="7F80DF5A" w14:textId="1FDA3192" w:rsidR="00B634B2" w:rsidRPr="00B634B2" w:rsidRDefault="00B634B2" w:rsidP="00D75E4A">
      <w:pPr>
        <w:pStyle w:val="Normal0"/>
        <w:numPr>
          <w:ilvl w:val="0"/>
          <w:numId w:val="21"/>
        </w:numPr>
        <w:rPr>
          <w:iCs/>
          <w:sz w:val="22"/>
        </w:rPr>
      </w:pPr>
      <w:r w:rsidRPr="00B634B2">
        <w:rPr>
          <w:iCs/>
          <w:sz w:val="22"/>
        </w:rPr>
        <w:t xml:space="preserve">Assist the Public Health Department with a close contact </w:t>
      </w:r>
      <w:r w:rsidR="00E757DA">
        <w:rPr>
          <w:iCs/>
          <w:sz w:val="22"/>
        </w:rPr>
        <w:t xml:space="preserve">(individuals within 6 ft. for more than 15 minutes) </w:t>
      </w:r>
      <w:r w:rsidRPr="00B634B2">
        <w:rPr>
          <w:iCs/>
          <w:sz w:val="22"/>
        </w:rPr>
        <w:t>investigation, and ensure employees who worked in close proximity to the positive individual are aware;</w:t>
      </w:r>
    </w:p>
    <w:p w14:paraId="0E0576AF" w14:textId="77777777" w:rsidR="00B634B2" w:rsidRPr="00B634B2" w:rsidRDefault="00B634B2" w:rsidP="00D75E4A">
      <w:pPr>
        <w:pStyle w:val="Normal0"/>
        <w:numPr>
          <w:ilvl w:val="0"/>
          <w:numId w:val="21"/>
        </w:numPr>
        <w:rPr>
          <w:iCs/>
          <w:sz w:val="22"/>
        </w:rPr>
      </w:pPr>
      <w:r w:rsidRPr="00B634B2">
        <w:rPr>
          <w:iCs/>
          <w:sz w:val="22"/>
        </w:rPr>
        <w:t>Ensure that the entire workplace, or affected parts thereof (depending on employee’s presence in the workplace), is thoroughly cleaned and disinfected;</w:t>
      </w:r>
    </w:p>
    <w:p w14:paraId="02A6DC23" w14:textId="77777777" w:rsidR="00B634B2" w:rsidRPr="00B634B2" w:rsidRDefault="00B634B2" w:rsidP="00D75E4A">
      <w:pPr>
        <w:pStyle w:val="Normal0"/>
        <w:numPr>
          <w:ilvl w:val="0"/>
          <w:numId w:val="21"/>
        </w:numPr>
        <w:rPr>
          <w:iCs/>
          <w:sz w:val="22"/>
        </w:rPr>
      </w:pPr>
      <w:r w:rsidRPr="00B634B2">
        <w:rPr>
          <w:iCs/>
          <w:sz w:val="22"/>
        </w:rPr>
        <w:t>If necessary, close the work area or workplace until all necessary cleaning and disinfecting is completed; and</w:t>
      </w:r>
    </w:p>
    <w:p w14:paraId="5657E5E8" w14:textId="77777777" w:rsidR="00B634B2" w:rsidRPr="00B634B2" w:rsidRDefault="00B634B2" w:rsidP="00D75E4A">
      <w:pPr>
        <w:pStyle w:val="Normal0"/>
        <w:numPr>
          <w:ilvl w:val="0"/>
          <w:numId w:val="21"/>
        </w:numPr>
        <w:rPr>
          <w:iCs/>
          <w:sz w:val="22"/>
        </w:rPr>
      </w:pPr>
      <w:r w:rsidRPr="00B634B2">
        <w:rPr>
          <w:iCs/>
          <w:sz w:val="22"/>
        </w:rPr>
        <w:t>Communicate with employees about the presence of a confirmed case, the cleaning/disinfecting plans, and when the workplace will reopen. </w:t>
      </w:r>
    </w:p>
    <w:p w14:paraId="39357FE7" w14:textId="77777777" w:rsidR="000043E8" w:rsidRPr="006D5465" w:rsidRDefault="000043E8" w:rsidP="00BD23FA">
      <w:pPr>
        <w:pStyle w:val="Normal0"/>
        <w:rPr>
          <w:sz w:val="22"/>
          <w:szCs w:val="22"/>
        </w:rPr>
      </w:pPr>
    </w:p>
    <w:p w14:paraId="3D37311C" w14:textId="2BDA72E8" w:rsidR="000043E8" w:rsidRPr="00B634B2" w:rsidRDefault="000043E8" w:rsidP="000043E8">
      <w:pPr>
        <w:pStyle w:val="Normal0"/>
        <w:rPr>
          <w:b/>
          <w:i/>
          <w:sz w:val="22"/>
          <w:szCs w:val="22"/>
        </w:rPr>
      </w:pPr>
      <w:r w:rsidRPr="00B634B2">
        <w:rPr>
          <w:b/>
          <w:i/>
          <w:sz w:val="22"/>
          <w:szCs w:val="22"/>
        </w:rPr>
        <w:t>Becoming Sick at Work</w:t>
      </w:r>
    </w:p>
    <w:p w14:paraId="0963CF33" w14:textId="0DEA8F57" w:rsidR="000043E8" w:rsidRPr="00B634B2" w:rsidRDefault="00341C45" w:rsidP="000043E8">
      <w:pPr>
        <w:rPr>
          <w:color w:val="000000"/>
          <w:sz w:val="22"/>
        </w:rPr>
      </w:pPr>
      <w:r w:rsidRPr="00B634B2">
        <w:rPr>
          <w:sz w:val="22"/>
        </w:rPr>
        <w:t>Calhoun County</w:t>
      </w:r>
      <w:r w:rsidR="000043E8" w:rsidRPr="00B634B2">
        <w:rPr>
          <w:sz w:val="22"/>
        </w:rPr>
        <w:t xml:space="preserve"> </w:t>
      </w:r>
      <w:r w:rsidR="000043E8" w:rsidRPr="00B634B2">
        <w:rPr>
          <w:color w:val="000000"/>
          <w:sz w:val="22"/>
        </w:rPr>
        <w:t>will physically isolate any employees with known or suspected COVID-19 from the remainder of the workforce, using measures such as, but are not limited to:</w:t>
      </w:r>
    </w:p>
    <w:p w14:paraId="55108AB4" w14:textId="77777777" w:rsidR="000043E8" w:rsidRPr="00B634B2" w:rsidRDefault="000043E8" w:rsidP="000043E8">
      <w:pPr>
        <w:ind w:left="540" w:hanging="540"/>
        <w:rPr>
          <w:color w:val="000000"/>
          <w:sz w:val="22"/>
        </w:rPr>
      </w:pPr>
      <w:r w:rsidRPr="00B634B2">
        <w:rPr>
          <w:color w:val="000000"/>
          <w:sz w:val="22"/>
        </w:rPr>
        <w:t>(a)</w:t>
      </w:r>
      <w:r w:rsidRPr="00B634B2">
        <w:rPr>
          <w:color w:val="000000"/>
          <w:sz w:val="22"/>
        </w:rPr>
        <w:tab/>
        <w:t>Not allowing known or suspected cases to report to or remain at their work location.</w:t>
      </w:r>
    </w:p>
    <w:p w14:paraId="76A5F78D" w14:textId="77777777" w:rsidR="000043E8" w:rsidRPr="00B634B2" w:rsidRDefault="000043E8" w:rsidP="000043E8">
      <w:pPr>
        <w:ind w:left="540" w:hanging="540"/>
        <w:rPr>
          <w:color w:val="000000"/>
          <w:sz w:val="22"/>
        </w:rPr>
      </w:pPr>
      <w:r w:rsidRPr="00B634B2">
        <w:rPr>
          <w:color w:val="000000"/>
          <w:sz w:val="22"/>
        </w:rPr>
        <w:lastRenderedPageBreak/>
        <w:t>(b)</w:t>
      </w:r>
      <w:r w:rsidRPr="00B634B2">
        <w:rPr>
          <w:color w:val="000000"/>
          <w:sz w:val="22"/>
        </w:rPr>
        <w:tab/>
        <w:t>Sending known or suspected cases to a location (for example, home) where they are self-isolating during their illness.</w:t>
      </w:r>
    </w:p>
    <w:p w14:paraId="5816C618" w14:textId="77777777" w:rsidR="000043E8" w:rsidRPr="00B634B2" w:rsidRDefault="000043E8" w:rsidP="000043E8">
      <w:pPr>
        <w:ind w:left="540" w:hanging="540"/>
        <w:rPr>
          <w:color w:val="000000"/>
          <w:sz w:val="22"/>
        </w:rPr>
      </w:pPr>
      <w:r w:rsidRPr="00B634B2">
        <w:rPr>
          <w:color w:val="000000"/>
          <w:sz w:val="22"/>
        </w:rPr>
        <w:t>(c)</w:t>
      </w:r>
      <w:r w:rsidRPr="00B634B2">
        <w:rPr>
          <w:color w:val="000000"/>
          <w:sz w:val="22"/>
        </w:rPr>
        <w:tab/>
        <w:t>Assigning known or suspected cases to work alone at the location where they are self-isolating during their illness.</w:t>
      </w:r>
    </w:p>
    <w:p w14:paraId="7CBA79E1" w14:textId="77777777" w:rsidR="000043E8" w:rsidRPr="00B634B2" w:rsidRDefault="000043E8" w:rsidP="000043E8">
      <w:pPr>
        <w:pStyle w:val="Normal0"/>
        <w:rPr>
          <w:sz w:val="22"/>
          <w:szCs w:val="22"/>
        </w:rPr>
      </w:pPr>
    </w:p>
    <w:p w14:paraId="18E2B3E9" w14:textId="0D9F998A" w:rsidR="000043E8" w:rsidRDefault="000043E8" w:rsidP="000043E8">
      <w:pPr>
        <w:pStyle w:val="Normal0"/>
        <w:rPr>
          <w:sz w:val="22"/>
          <w:szCs w:val="22"/>
        </w:rPr>
      </w:pPr>
      <w:r w:rsidRPr="00B634B2">
        <w:rPr>
          <w:sz w:val="22"/>
          <w:szCs w:val="22"/>
        </w:rPr>
        <w:t>Any onsite employee who appears to have a respiratory illness may be separated from other employees and/or other individuals and sent home. If such a situation arises</w:t>
      </w:r>
      <w:r w:rsidR="00341C45" w:rsidRPr="00B634B2">
        <w:rPr>
          <w:sz w:val="22"/>
          <w:szCs w:val="22"/>
        </w:rPr>
        <w:t>, Calhoun County</w:t>
      </w:r>
      <w:r w:rsidRPr="00B634B2">
        <w:rPr>
          <w:sz w:val="22"/>
          <w:szCs w:val="22"/>
        </w:rPr>
        <w:t xml:space="preserve"> will identify a designated area with closable doors to serve as an isolation room until such potentially sick employees can be removed from the workplace. Personnel entering any designated area will be strictly limited.</w:t>
      </w:r>
    </w:p>
    <w:p w14:paraId="4B1CE10A" w14:textId="77777777" w:rsidR="00656458" w:rsidRDefault="00656458" w:rsidP="000043E8">
      <w:pPr>
        <w:pStyle w:val="Normal0"/>
        <w:rPr>
          <w:sz w:val="22"/>
          <w:szCs w:val="22"/>
        </w:rPr>
      </w:pPr>
    </w:p>
    <w:p w14:paraId="2DF2143A" w14:textId="326F1097" w:rsidR="00656458" w:rsidRPr="00B634B2" w:rsidRDefault="00656458" w:rsidP="000043E8">
      <w:pPr>
        <w:pStyle w:val="Normal0"/>
        <w:rPr>
          <w:sz w:val="22"/>
          <w:szCs w:val="22"/>
        </w:rPr>
      </w:pPr>
      <w:r>
        <w:rPr>
          <w:sz w:val="22"/>
          <w:szCs w:val="22"/>
        </w:rPr>
        <w:t>Calhoun County will not discharge, discipline, or otherwise retaliate against employees who stay at home or who leave work then they are at particular risk of infecting others with COVID-19.</w:t>
      </w:r>
    </w:p>
    <w:p w14:paraId="5D6F3319" w14:textId="0E08282B" w:rsidR="000043E8" w:rsidRPr="006D5465" w:rsidRDefault="000043E8" w:rsidP="00BD23FA">
      <w:pPr>
        <w:pStyle w:val="Normal0"/>
        <w:rPr>
          <w:sz w:val="22"/>
          <w:szCs w:val="22"/>
        </w:rPr>
      </w:pPr>
    </w:p>
    <w:p w14:paraId="2DDF077B" w14:textId="7F0D5B2F" w:rsidR="00A927E6" w:rsidRPr="006D5465" w:rsidRDefault="00A927E6" w:rsidP="00A927E6">
      <w:pPr>
        <w:rPr>
          <w:b/>
          <w:bCs/>
          <w:i/>
          <w:iCs/>
          <w:sz w:val="22"/>
        </w:rPr>
      </w:pPr>
      <w:r w:rsidRPr="006D5465">
        <w:rPr>
          <w:b/>
          <w:bCs/>
          <w:i/>
          <w:iCs/>
          <w:sz w:val="22"/>
        </w:rPr>
        <w:t>Personal Protecti</w:t>
      </w:r>
      <w:r w:rsidR="000B1FEC" w:rsidRPr="006D5465">
        <w:rPr>
          <w:b/>
          <w:bCs/>
          <w:i/>
          <w:iCs/>
          <w:sz w:val="22"/>
        </w:rPr>
        <w:t>ve</w:t>
      </w:r>
      <w:r w:rsidRPr="006D5465">
        <w:rPr>
          <w:b/>
          <w:bCs/>
          <w:i/>
          <w:iCs/>
          <w:sz w:val="22"/>
        </w:rPr>
        <w:t xml:space="preserve"> Equipment</w:t>
      </w:r>
      <w:r w:rsidR="000043E8" w:rsidRPr="006D5465">
        <w:rPr>
          <w:b/>
          <w:bCs/>
          <w:i/>
          <w:iCs/>
          <w:sz w:val="22"/>
        </w:rPr>
        <w:t xml:space="preserve"> (PPE)</w:t>
      </w:r>
    </w:p>
    <w:p w14:paraId="6086BA83" w14:textId="30A6E443" w:rsidR="00B9712F" w:rsidRDefault="00656458" w:rsidP="00656458">
      <w:pPr>
        <w:pStyle w:val="Normal0"/>
        <w:rPr>
          <w:sz w:val="22"/>
          <w:szCs w:val="22"/>
        </w:rPr>
      </w:pPr>
      <w:r w:rsidRPr="00B634B2">
        <w:rPr>
          <w:sz w:val="22"/>
          <w:szCs w:val="22"/>
        </w:rPr>
        <w:t>Calhoun County will provide</w:t>
      </w:r>
      <w:r w:rsidR="00B9712F">
        <w:rPr>
          <w:sz w:val="22"/>
          <w:szCs w:val="22"/>
        </w:rPr>
        <w:t xml:space="preserve"> to </w:t>
      </w:r>
      <w:proofErr w:type="gramStart"/>
      <w:r w:rsidR="00B9712F">
        <w:rPr>
          <w:sz w:val="22"/>
          <w:szCs w:val="22"/>
        </w:rPr>
        <w:t>employees</w:t>
      </w:r>
      <w:proofErr w:type="gramEnd"/>
      <w:r w:rsidRPr="00B634B2">
        <w:rPr>
          <w:sz w:val="22"/>
          <w:szCs w:val="22"/>
        </w:rPr>
        <w:t xml:space="preserve"> </w:t>
      </w:r>
      <w:r w:rsidR="00B9712F">
        <w:rPr>
          <w:sz w:val="22"/>
          <w:szCs w:val="22"/>
        </w:rPr>
        <w:t xml:space="preserve">non-medical grade face coverings and </w:t>
      </w:r>
      <w:r w:rsidRPr="00B634B2">
        <w:rPr>
          <w:sz w:val="22"/>
          <w:szCs w:val="22"/>
        </w:rPr>
        <w:t xml:space="preserve">any required PPE in accordance with CDC guidance as well as any state and local orders. </w:t>
      </w:r>
      <w:r>
        <w:rPr>
          <w:sz w:val="22"/>
          <w:szCs w:val="22"/>
        </w:rPr>
        <w:t>Unvaccinated e</w:t>
      </w:r>
      <w:r w:rsidRPr="00B634B2">
        <w:rPr>
          <w:sz w:val="22"/>
          <w:szCs w:val="22"/>
        </w:rPr>
        <w:t xml:space="preserve">mployees are required to wear masks when workers cannot consistently maintain six feet of separation from other individuals in the workplace. </w:t>
      </w:r>
    </w:p>
    <w:p w14:paraId="5362174C" w14:textId="77777777" w:rsidR="00B9712F" w:rsidRDefault="00B9712F" w:rsidP="00656458">
      <w:pPr>
        <w:pStyle w:val="Normal0"/>
        <w:rPr>
          <w:sz w:val="22"/>
          <w:szCs w:val="22"/>
        </w:rPr>
      </w:pPr>
    </w:p>
    <w:p w14:paraId="4A72BBAC" w14:textId="2BAE28DB" w:rsidR="00B9712F" w:rsidRDefault="00B9712F" w:rsidP="00656458">
      <w:pPr>
        <w:pStyle w:val="Normal0"/>
        <w:rPr>
          <w:sz w:val="22"/>
          <w:szCs w:val="22"/>
        </w:rPr>
      </w:pPr>
      <w:r>
        <w:rPr>
          <w:sz w:val="22"/>
          <w:szCs w:val="22"/>
        </w:rPr>
        <w:t>All employees including those fully vaccinated must continue to wear face coverings when in the healthcare setting where patients may be present and when using airplane or public transportation if required by the latest CDC guidance.</w:t>
      </w:r>
    </w:p>
    <w:p w14:paraId="7524B239" w14:textId="77777777" w:rsidR="00B9712F" w:rsidRDefault="00B9712F" w:rsidP="00656458">
      <w:pPr>
        <w:pStyle w:val="Normal0"/>
        <w:rPr>
          <w:sz w:val="22"/>
          <w:szCs w:val="22"/>
        </w:rPr>
      </w:pPr>
    </w:p>
    <w:p w14:paraId="36CB85AD" w14:textId="2A13CE7C" w:rsidR="000043E8" w:rsidRPr="00B634B2" w:rsidRDefault="000043E8" w:rsidP="000043E8">
      <w:pPr>
        <w:pStyle w:val="Normal0"/>
        <w:rPr>
          <w:sz w:val="22"/>
          <w:szCs w:val="22"/>
        </w:rPr>
      </w:pPr>
      <w:r w:rsidRPr="00B634B2">
        <w:rPr>
          <w:sz w:val="22"/>
          <w:szCs w:val="22"/>
        </w:rPr>
        <w:t>The following will be applied to the selection and use of PPE by employees.</w:t>
      </w:r>
    </w:p>
    <w:p w14:paraId="38D40FF8" w14:textId="77777777" w:rsidR="000043E8" w:rsidRPr="00B634B2" w:rsidRDefault="000043E8" w:rsidP="000043E8">
      <w:pPr>
        <w:spacing w:before="159" w:line="297" w:lineRule="exact"/>
        <w:textAlignment w:val="baseline"/>
        <w:rPr>
          <w:rFonts w:eastAsia="Times New Roman"/>
          <w:color w:val="000000"/>
          <w:sz w:val="22"/>
        </w:rPr>
      </w:pPr>
      <w:r w:rsidRPr="00B634B2">
        <w:rPr>
          <w:rFonts w:eastAsia="Times New Roman"/>
          <w:color w:val="000000"/>
          <w:sz w:val="22"/>
        </w:rPr>
        <w:t>All types of PPE must be:</w:t>
      </w:r>
    </w:p>
    <w:p w14:paraId="3A7579EE" w14:textId="77777777" w:rsidR="000043E8" w:rsidRPr="00B634B2" w:rsidRDefault="000043E8" w:rsidP="00D75E4A">
      <w:pPr>
        <w:numPr>
          <w:ilvl w:val="0"/>
          <w:numId w:val="10"/>
        </w:numPr>
        <w:tabs>
          <w:tab w:val="clear" w:pos="360"/>
          <w:tab w:val="left" w:pos="648"/>
        </w:tabs>
        <w:suppressAutoHyphens w:val="0"/>
        <w:ind w:left="648" w:hanging="360"/>
        <w:jc w:val="left"/>
        <w:textAlignment w:val="baseline"/>
        <w:rPr>
          <w:rFonts w:eastAsia="Times New Roman"/>
          <w:color w:val="000000"/>
          <w:sz w:val="22"/>
        </w:rPr>
      </w:pPr>
      <w:r w:rsidRPr="00B634B2">
        <w:rPr>
          <w:rFonts w:eastAsia="Times New Roman"/>
          <w:color w:val="000000"/>
          <w:sz w:val="22"/>
        </w:rPr>
        <w:t>Selected based upon the hazard to the employee.</w:t>
      </w:r>
    </w:p>
    <w:p w14:paraId="47D37B53" w14:textId="77777777" w:rsidR="000043E8" w:rsidRPr="00B634B2" w:rsidRDefault="000043E8" w:rsidP="00D75E4A">
      <w:pPr>
        <w:numPr>
          <w:ilvl w:val="0"/>
          <w:numId w:val="10"/>
        </w:numPr>
        <w:tabs>
          <w:tab w:val="clear" w:pos="360"/>
          <w:tab w:val="left" w:pos="648"/>
        </w:tabs>
        <w:suppressAutoHyphens w:val="0"/>
        <w:ind w:left="648" w:hanging="360"/>
        <w:jc w:val="left"/>
        <w:textAlignment w:val="baseline"/>
        <w:rPr>
          <w:rFonts w:eastAsia="Times New Roman"/>
          <w:color w:val="000000"/>
          <w:sz w:val="22"/>
        </w:rPr>
      </w:pPr>
      <w:r w:rsidRPr="00B634B2">
        <w:rPr>
          <w:rFonts w:eastAsia="Times New Roman"/>
          <w:color w:val="000000"/>
          <w:sz w:val="22"/>
        </w:rPr>
        <w:t>Properly fitted and periodically refitted, as applicable (</w:t>
      </w:r>
      <w:r w:rsidRPr="00B634B2">
        <w:rPr>
          <w:rFonts w:eastAsia="Times New Roman"/>
          <w:i/>
          <w:color w:val="000000"/>
          <w:sz w:val="22"/>
        </w:rPr>
        <w:t>e.g.</w:t>
      </w:r>
      <w:r w:rsidRPr="00B634B2">
        <w:rPr>
          <w:rFonts w:eastAsia="Times New Roman"/>
          <w:color w:val="000000"/>
          <w:sz w:val="22"/>
        </w:rPr>
        <w:t>, respirators).</w:t>
      </w:r>
    </w:p>
    <w:p w14:paraId="172EED28" w14:textId="77777777" w:rsidR="000043E8" w:rsidRPr="00B634B2" w:rsidRDefault="000043E8" w:rsidP="00D75E4A">
      <w:pPr>
        <w:numPr>
          <w:ilvl w:val="0"/>
          <w:numId w:val="10"/>
        </w:numPr>
        <w:tabs>
          <w:tab w:val="clear" w:pos="360"/>
          <w:tab w:val="left" w:pos="648"/>
        </w:tabs>
        <w:suppressAutoHyphens w:val="0"/>
        <w:ind w:left="648" w:hanging="360"/>
        <w:jc w:val="left"/>
        <w:textAlignment w:val="baseline"/>
        <w:rPr>
          <w:rFonts w:eastAsia="Times New Roman"/>
          <w:color w:val="000000"/>
          <w:sz w:val="22"/>
        </w:rPr>
      </w:pPr>
      <w:r w:rsidRPr="00B634B2">
        <w:rPr>
          <w:rFonts w:eastAsia="Times New Roman"/>
          <w:color w:val="000000"/>
          <w:sz w:val="22"/>
        </w:rPr>
        <w:t>Consistently and properly worn when required.</w:t>
      </w:r>
    </w:p>
    <w:p w14:paraId="7E4CCE60" w14:textId="77777777" w:rsidR="000043E8" w:rsidRPr="00B634B2" w:rsidRDefault="000043E8" w:rsidP="00D75E4A">
      <w:pPr>
        <w:numPr>
          <w:ilvl w:val="0"/>
          <w:numId w:val="10"/>
        </w:numPr>
        <w:tabs>
          <w:tab w:val="clear" w:pos="360"/>
          <w:tab w:val="left" w:pos="648"/>
        </w:tabs>
        <w:suppressAutoHyphens w:val="0"/>
        <w:ind w:left="648" w:hanging="360"/>
        <w:jc w:val="left"/>
        <w:textAlignment w:val="baseline"/>
        <w:rPr>
          <w:sz w:val="22"/>
        </w:rPr>
      </w:pPr>
      <w:r w:rsidRPr="00B634B2">
        <w:rPr>
          <w:rFonts w:eastAsia="Times New Roman"/>
          <w:color w:val="000000"/>
          <w:sz w:val="22"/>
        </w:rPr>
        <w:t>Regularly inspected, maintained, and replaced, as necessary.</w:t>
      </w:r>
    </w:p>
    <w:p w14:paraId="63963794" w14:textId="77777777" w:rsidR="000043E8" w:rsidRPr="00B634B2" w:rsidRDefault="000043E8" w:rsidP="00D75E4A">
      <w:pPr>
        <w:numPr>
          <w:ilvl w:val="0"/>
          <w:numId w:val="10"/>
        </w:numPr>
        <w:tabs>
          <w:tab w:val="clear" w:pos="360"/>
          <w:tab w:val="left" w:pos="648"/>
        </w:tabs>
        <w:suppressAutoHyphens w:val="0"/>
        <w:ind w:left="648" w:hanging="360"/>
        <w:jc w:val="left"/>
        <w:textAlignment w:val="baseline"/>
        <w:rPr>
          <w:sz w:val="22"/>
        </w:rPr>
      </w:pPr>
      <w:r w:rsidRPr="00B634B2">
        <w:rPr>
          <w:sz w:val="22"/>
        </w:rPr>
        <w:t>Properly removed, cleaned, and stored or disposed of, as applicable, to avoid contamination of self, others, or the environment.</w:t>
      </w:r>
    </w:p>
    <w:p w14:paraId="14DF089A" w14:textId="77777777" w:rsidR="000043E8" w:rsidRPr="00B634B2" w:rsidRDefault="000043E8" w:rsidP="000043E8">
      <w:pPr>
        <w:pStyle w:val="Normal0"/>
        <w:rPr>
          <w:sz w:val="22"/>
          <w:szCs w:val="22"/>
        </w:rPr>
      </w:pPr>
    </w:p>
    <w:p w14:paraId="052189D8" w14:textId="4CA53FC8" w:rsidR="000043E8" w:rsidRPr="00B634B2" w:rsidRDefault="000043E8" w:rsidP="000043E8">
      <w:pPr>
        <w:pStyle w:val="Normal0"/>
        <w:rPr>
          <w:b/>
          <w:bCs/>
          <w:sz w:val="22"/>
          <w:szCs w:val="22"/>
          <w:u w:val="single"/>
        </w:rPr>
      </w:pPr>
      <w:r w:rsidRPr="00B634B2">
        <w:rPr>
          <w:b/>
          <w:bCs/>
          <w:sz w:val="22"/>
          <w:szCs w:val="22"/>
          <w:u w:val="single"/>
        </w:rPr>
        <w:t>SECTION 4: ADDITIONAL WORKPLACE PROTECTIONS</w:t>
      </w:r>
    </w:p>
    <w:p w14:paraId="2BE8EF94" w14:textId="77777777" w:rsidR="000043E8" w:rsidRPr="006D5465" w:rsidRDefault="000043E8" w:rsidP="000043E8">
      <w:pPr>
        <w:pStyle w:val="Normal0"/>
        <w:rPr>
          <w:b/>
          <w:i/>
          <w:sz w:val="22"/>
          <w:szCs w:val="22"/>
        </w:rPr>
      </w:pPr>
    </w:p>
    <w:p w14:paraId="230EF07C" w14:textId="77777777" w:rsidR="000043E8" w:rsidRPr="00B634B2" w:rsidRDefault="000043E8" w:rsidP="000043E8">
      <w:pPr>
        <w:pStyle w:val="Normal0"/>
        <w:rPr>
          <w:b/>
          <w:i/>
          <w:sz w:val="22"/>
          <w:szCs w:val="22"/>
        </w:rPr>
      </w:pPr>
      <w:r w:rsidRPr="00B634B2">
        <w:rPr>
          <w:b/>
          <w:i/>
          <w:sz w:val="22"/>
          <w:szCs w:val="22"/>
        </w:rPr>
        <w:t>Engineering Controls</w:t>
      </w:r>
    </w:p>
    <w:p w14:paraId="0F2C8DCE" w14:textId="69DAAEFC" w:rsidR="000043E8" w:rsidRPr="00B634B2" w:rsidRDefault="00341C45" w:rsidP="000043E8">
      <w:pPr>
        <w:tabs>
          <w:tab w:val="left" w:leader="underscore" w:pos="3744"/>
        </w:tabs>
        <w:spacing w:line="296" w:lineRule="exact"/>
        <w:textAlignment w:val="baseline"/>
        <w:rPr>
          <w:rFonts w:eastAsia="Times New Roman"/>
          <w:color w:val="000000"/>
          <w:sz w:val="22"/>
        </w:rPr>
      </w:pPr>
      <w:r w:rsidRPr="00B634B2">
        <w:rPr>
          <w:rFonts w:eastAsia="Times New Roman"/>
          <w:color w:val="000000"/>
          <w:sz w:val="22"/>
        </w:rPr>
        <w:t>Calhoun County</w:t>
      </w:r>
      <w:r w:rsidR="000043E8" w:rsidRPr="00B634B2">
        <w:rPr>
          <w:rFonts w:eastAsia="Times New Roman"/>
          <w:color w:val="000000"/>
          <w:sz w:val="22"/>
        </w:rPr>
        <w:t xml:space="preserve"> will implement the following engineering controls:</w:t>
      </w:r>
    </w:p>
    <w:p w14:paraId="74D19508" w14:textId="4E2E2570" w:rsidR="000043E8" w:rsidRPr="00B634B2" w:rsidRDefault="000043E8" w:rsidP="00D75E4A">
      <w:pPr>
        <w:numPr>
          <w:ilvl w:val="0"/>
          <w:numId w:val="10"/>
        </w:numPr>
        <w:tabs>
          <w:tab w:val="clear" w:pos="360"/>
          <w:tab w:val="left" w:pos="648"/>
        </w:tabs>
        <w:suppressAutoHyphens w:val="0"/>
        <w:spacing w:line="296" w:lineRule="exact"/>
        <w:ind w:left="648" w:hanging="360"/>
        <w:jc w:val="left"/>
        <w:textAlignment w:val="baseline"/>
        <w:rPr>
          <w:rFonts w:eastAsia="Times New Roman"/>
          <w:color w:val="000000"/>
          <w:sz w:val="22"/>
        </w:rPr>
      </w:pPr>
      <w:r w:rsidRPr="00B634B2">
        <w:rPr>
          <w:rFonts w:eastAsia="Times New Roman"/>
          <w:color w:val="000000"/>
          <w:sz w:val="22"/>
        </w:rPr>
        <w:t>Installing high-efficiency air filters</w:t>
      </w:r>
      <w:r w:rsidR="003B3B6D">
        <w:rPr>
          <w:rFonts w:eastAsia="Times New Roman"/>
          <w:color w:val="000000"/>
          <w:sz w:val="22"/>
        </w:rPr>
        <w:t xml:space="preserve"> and increasing ventilation rates</w:t>
      </w:r>
      <w:r w:rsidR="00051EC7" w:rsidRPr="00B634B2">
        <w:rPr>
          <w:rFonts w:eastAsia="Times New Roman"/>
          <w:color w:val="000000"/>
          <w:sz w:val="22"/>
        </w:rPr>
        <w:t xml:space="preserve"> if identified through air quality tests as a necessity</w:t>
      </w:r>
      <w:r w:rsidRPr="00B634B2">
        <w:rPr>
          <w:rFonts w:eastAsia="Times New Roman"/>
          <w:color w:val="000000"/>
          <w:sz w:val="22"/>
        </w:rPr>
        <w:t>.</w:t>
      </w:r>
    </w:p>
    <w:p w14:paraId="264F8AE5" w14:textId="77777777" w:rsidR="000043E8" w:rsidRPr="00B634B2" w:rsidRDefault="000043E8" w:rsidP="00D75E4A">
      <w:pPr>
        <w:numPr>
          <w:ilvl w:val="0"/>
          <w:numId w:val="10"/>
        </w:numPr>
        <w:tabs>
          <w:tab w:val="clear" w:pos="360"/>
          <w:tab w:val="left" w:pos="648"/>
        </w:tabs>
        <w:suppressAutoHyphens w:val="0"/>
        <w:spacing w:line="293" w:lineRule="exact"/>
        <w:ind w:left="648" w:hanging="360"/>
        <w:jc w:val="left"/>
        <w:textAlignment w:val="baseline"/>
        <w:rPr>
          <w:rFonts w:eastAsia="Times New Roman"/>
          <w:color w:val="000000"/>
          <w:spacing w:val="1"/>
          <w:sz w:val="22"/>
        </w:rPr>
      </w:pPr>
      <w:r w:rsidRPr="00B634B2">
        <w:rPr>
          <w:rFonts w:eastAsia="Times New Roman"/>
          <w:color w:val="000000"/>
          <w:spacing w:val="1"/>
          <w:sz w:val="22"/>
        </w:rPr>
        <w:t>Installing physical barriers, such as clear plastic sneeze guards.</w:t>
      </w:r>
    </w:p>
    <w:p w14:paraId="502B408F" w14:textId="77777777" w:rsidR="000043E8" w:rsidRPr="00B634B2" w:rsidRDefault="000043E8" w:rsidP="000043E8">
      <w:pPr>
        <w:pStyle w:val="Normal0"/>
        <w:rPr>
          <w:sz w:val="22"/>
          <w:szCs w:val="22"/>
          <w:highlight w:val="yellow"/>
        </w:rPr>
      </w:pPr>
    </w:p>
    <w:p w14:paraId="26588F48" w14:textId="33B18F22" w:rsidR="000043E8" w:rsidRDefault="000043E8" w:rsidP="000043E8">
      <w:pPr>
        <w:pStyle w:val="Normal0"/>
        <w:rPr>
          <w:b/>
          <w:i/>
          <w:sz w:val="22"/>
          <w:szCs w:val="22"/>
        </w:rPr>
      </w:pPr>
      <w:r w:rsidRPr="00B634B2">
        <w:rPr>
          <w:b/>
          <w:i/>
          <w:sz w:val="22"/>
          <w:szCs w:val="22"/>
        </w:rPr>
        <w:t>Administrative Controls</w:t>
      </w:r>
    </w:p>
    <w:p w14:paraId="734ADA5C" w14:textId="50484265" w:rsidR="003B3B6D" w:rsidRDefault="003B3B6D" w:rsidP="000043E8">
      <w:pPr>
        <w:pStyle w:val="Normal0"/>
        <w:rPr>
          <w:b/>
          <w:i/>
          <w:sz w:val="22"/>
          <w:szCs w:val="22"/>
        </w:rPr>
      </w:pPr>
      <w:r w:rsidRPr="00B634B2">
        <w:rPr>
          <w:sz w:val="22"/>
        </w:rPr>
        <w:t>Calhoun County will review and implement administrative controls as appropriate</w:t>
      </w:r>
      <w:r>
        <w:rPr>
          <w:sz w:val="22"/>
        </w:rPr>
        <w:t>, including:</w:t>
      </w:r>
    </w:p>
    <w:p w14:paraId="30E12E23" w14:textId="7B96E0AD" w:rsidR="003B3B6D" w:rsidRPr="00140664" w:rsidRDefault="003B3B6D" w:rsidP="003B3B6D">
      <w:pPr>
        <w:numPr>
          <w:ilvl w:val="0"/>
          <w:numId w:val="10"/>
        </w:numPr>
        <w:tabs>
          <w:tab w:val="clear" w:pos="360"/>
          <w:tab w:val="left" w:pos="648"/>
        </w:tabs>
        <w:suppressAutoHyphens w:val="0"/>
        <w:spacing w:line="293" w:lineRule="exact"/>
        <w:ind w:left="648" w:hanging="360"/>
        <w:jc w:val="left"/>
        <w:textAlignment w:val="baseline"/>
        <w:rPr>
          <w:rFonts w:eastAsia="Times New Roman"/>
          <w:color w:val="000000"/>
          <w:spacing w:val="1"/>
          <w:sz w:val="22"/>
        </w:rPr>
      </w:pPr>
      <w:r>
        <w:rPr>
          <w:sz w:val="22"/>
        </w:rPr>
        <w:t>S</w:t>
      </w:r>
      <w:r w:rsidRPr="00140664">
        <w:rPr>
          <w:sz w:val="22"/>
        </w:rPr>
        <w:t xml:space="preserve">trategies to minimize face-to-face contact, such as installing drop boxes, and increasing online and phone-based services and payment options. </w:t>
      </w:r>
    </w:p>
    <w:p w14:paraId="41D559C2" w14:textId="77777777" w:rsidR="003B3B6D" w:rsidRPr="00B634B2" w:rsidRDefault="003B3B6D" w:rsidP="000043E8">
      <w:pPr>
        <w:pStyle w:val="Normal0"/>
        <w:rPr>
          <w:b/>
          <w:i/>
          <w:sz w:val="22"/>
          <w:szCs w:val="22"/>
        </w:rPr>
      </w:pPr>
    </w:p>
    <w:p w14:paraId="6D4B06D2" w14:textId="77777777" w:rsidR="000043E8" w:rsidRPr="00B634B2" w:rsidRDefault="000043E8" w:rsidP="000043E8">
      <w:pPr>
        <w:pStyle w:val="Normal0"/>
        <w:rPr>
          <w:b/>
          <w:i/>
          <w:sz w:val="22"/>
          <w:szCs w:val="22"/>
        </w:rPr>
      </w:pPr>
      <w:r w:rsidRPr="00B634B2">
        <w:rPr>
          <w:b/>
          <w:i/>
          <w:sz w:val="22"/>
          <w:szCs w:val="22"/>
        </w:rPr>
        <w:t>Non-Essential Travel</w:t>
      </w:r>
    </w:p>
    <w:p w14:paraId="2900C322" w14:textId="411360B9" w:rsidR="002424B0" w:rsidRPr="006D5465" w:rsidRDefault="00656458" w:rsidP="00BD23FA">
      <w:pPr>
        <w:pStyle w:val="Normal0"/>
        <w:rPr>
          <w:sz w:val="22"/>
          <w:szCs w:val="22"/>
        </w:rPr>
      </w:pPr>
      <w:r>
        <w:rPr>
          <w:sz w:val="22"/>
          <w:szCs w:val="22"/>
        </w:rPr>
        <w:t>Employees who travel on County business are required to follow CDC guidelines for travel.</w:t>
      </w:r>
    </w:p>
    <w:p w14:paraId="564137D3" w14:textId="77777777" w:rsidR="00180DE8" w:rsidRDefault="00180DE8" w:rsidP="000043E8">
      <w:pPr>
        <w:pStyle w:val="Normal0"/>
        <w:rPr>
          <w:b/>
          <w:i/>
          <w:sz w:val="22"/>
          <w:szCs w:val="22"/>
        </w:rPr>
      </w:pPr>
    </w:p>
    <w:p w14:paraId="5381B751" w14:textId="2DBA1194" w:rsidR="000043E8" w:rsidRPr="006D5465" w:rsidRDefault="000043E8" w:rsidP="000043E8">
      <w:pPr>
        <w:pStyle w:val="Normal0"/>
        <w:rPr>
          <w:b/>
          <w:i/>
          <w:sz w:val="22"/>
          <w:szCs w:val="22"/>
        </w:rPr>
      </w:pPr>
      <w:r w:rsidRPr="006D5465">
        <w:rPr>
          <w:b/>
          <w:i/>
          <w:sz w:val="22"/>
          <w:szCs w:val="22"/>
        </w:rPr>
        <w:lastRenderedPageBreak/>
        <w:t>Visitors</w:t>
      </w:r>
    </w:p>
    <w:p w14:paraId="56C9679A" w14:textId="2B4A3759" w:rsidR="003B3B6D" w:rsidRDefault="003B3B6D" w:rsidP="000043E8">
      <w:pPr>
        <w:pStyle w:val="Normal0"/>
        <w:rPr>
          <w:sz w:val="22"/>
          <w:szCs w:val="22"/>
        </w:rPr>
      </w:pPr>
      <w:r>
        <w:rPr>
          <w:sz w:val="22"/>
          <w:szCs w:val="22"/>
        </w:rPr>
        <w:t>The County will follow State of Michigan and/or CDC guidelines regarding the use of masks by members of the public.  V</w:t>
      </w:r>
      <w:r w:rsidR="000043E8" w:rsidRPr="006D5465">
        <w:rPr>
          <w:sz w:val="22"/>
          <w:szCs w:val="22"/>
        </w:rPr>
        <w:t>isitors entering the building</w:t>
      </w:r>
      <w:r>
        <w:rPr>
          <w:sz w:val="22"/>
          <w:szCs w:val="22"/>
        </w:rPr>
        <w:t>s may</w:t>
      </w:r>
      <w:r w:rsidR="00051EC7" w:rsidRPr="006D5465">
        <w:rPr>
          <w:sz w:val="22"/>
          <w:szCs w:val="22"/>
        </w:rPr>
        <w:t xml:space="preserve"> </w:t>
      </w:r>
      <w:r w:rsidR="000043E8" w:rsidRPr="006D5465">
        <w:rPr>
          <w:sz w:val="22"/>
          <w:szCs w:val="22"/>
        </w:rPr>
        <w:t>be screened</w:t>
      </w:r>
      <w:r>
        <w:rPr>
          <w:sz w:val="22"/>
          <w:szCs w:val="22"/>
        </w:rPr>
        <w:t xml:space="preserve">, and signs informing visitors of </w:t>
      </w:r>
      <w:r w:rsidR="00656458">
        <w:rPr>
          <w:sz w:val="22"/>
          <w:szCs w:val="22"/>
        </w:rPr>
        <w:t>mask</w:t>
      </w:r>
      <w:r>
        <w:rPr>
          <w:sz w:val="22"/>
          <w:szCs w:val="22"/>
        </w:rPr>
        <w:t xml:space="preserve"> requirements will be posted.</w:t>
      </w:r>
      <w:r w:rsidR="000043E8" w:rsidRPr="006D5465">
        <w:rPr>
          <w:sz w:val="22"/>
          <w:szCs w:val="22"/>
        </w:rPr>
        <w:t xml:space="preserve"> </w:t>
      </w:r>
      <w:r w:rsidR="00051EC7" w:rsidRPr="00B520A0">
        <w:rPr>
          <w:sz w:val="22"/>
          <w:szCs w:val="22"/>
        </w:rPr>
        <w:t xml:space="preserve"> </w:t>
      </w:r>
      <w:r>
        <w:rPr>
          <w:sz w:val="22"/>
          <w:szCs w:val="22"/>
        </w:rPr>
        <w:t>Employees required to screen visitors should use</w:t>
      </w:r>
      <w:r w:rsidR="00051EC7" w:rsidRPr="00B520A0">
        <w:rPr>
          <w:sz w:val="22"/>
          <w:szCs w:val="22"/>
        </w:rPr>
        <w:t xml:space="preserve"> </w:t>
      </w:r>
      <w:r>
        <w:rPr>
          <w:sz w:val="22"/>
          <w:szCs w:val="22"/>
        </w:rPr>
        <w:t>the</w:t>
      </w:r>
      <w:r w:rsidR="000043E8" w:rsidRPr="00B520A0">
        <w:rPr>
          <w:sz w:val="22"/>
          <w:szCs w:val="22"/>
        </w:rPr>
        <w:t xml:space="preserve"> screening questionnaire</w:t>
      </w:r>
      <w:r w:rsidR="00051EC7" w:rsidRPr="00B520A0">
        <w:rPr>
          <w:sz w:val="22"/>
          <w:szCs w:val="22"/>
        </w:rPr>
        <w:t xml:space="preserve">, attached as Appendix </w:t>
      </w:r>
      <w:r w:rsidR="00CE457B">
        <w:rPr>
          <w:sz w:val="22"/>
          <w:szCs w:val="22"/>
        </w:rPr>
        <w:t>D</w:t>
      </w:r>
      <w:r w:rsidR="00051EC7" w:rsidRPr="00B520A0">
        <w:rPr>
          <w:sz w:val="22"/>
          <w:szCs w:val="22"/>
        </w:rPr>
        <w:t>,</w:t>
      </w:r>
      <w:r w:rsidR="000043E8" w:rsidRPr="00B520A0">
        <w:rPr>
          <w:sz w:val="22"/>
          <w:szCs w:val="22"/>
        </w:rPr>
        <w:t xml:space="preserve"> to decide if the visitor can enter the building. If a visitor presents with symptoms of COVID-19 or answers yes to any of the screening questions, do not allow them into the building. </w:t>
      </w:r>
    </w:p>
    <w:p w14:paraId="7EB1D93A" w14:textId="77777777" w:rsidR="003B3B6D" w:rsidRDefault="003B3B6D" w:rsidP="000043E8">
      <w:pPr>
        <w:pStyle w:val="Normal0"/>
        <w:rPr>
          <w:sz w:val="22"/>
          <w:szCs w:val="22"/>
        </w:rPr>
      </w:pPr>
    </w:p>
    <w:p w14:paraId="32628813" w14:textId="07987449" w:rsidR="000043E8" w:rsidRPr="00B520A0" w:rsidRDefault="003B3B6D" w:rsidP="000043E8">
      <w:pPr>
        <w:pStyle w:val="Normal0"/>
        <w:rPr>
          <w:sz w:val="22"/>
          <w:szCs w:val="22"/>
        </w:rPr>
      </w:pPr>
      <w:r>
        <w:rPr>
          <w:sz w:val="22"/>
          <w:szCs w:val="22"/>
        </w:rPr>
        <w:t>Employees should avoid confrontation if a visitor becomes argumentative, and contact law enforcement personnel as needed for assistance.</w:t>
      </w:r>
    </w:p>
    <w:p w14:paraId="090B1F17" w14:textId="77777777" w:rsidR="000043E8" w:rsidRPr="00B520A0" w:rsidRDefault="000043E8" w:rsidP="000043E8">
      <w:pPr>
        <w:pStyle w:val="Normal0"/>
        <w:rPr>
          <w:sz w:val="22"/>
          <w:szCs w:val="22"/>
        </w:rPr>
      </w:pPr>
    </w:p>
    <w:p w14:paraId="06CCF0FC" w14:textId="77777777" w:rsidR="000043E8" w:rsidRPr="00B634B2" w:rsidRDefault="000043E8" w:rsidP="000043E8">
      <w:pPr>
        <w:pStyle w:val="Normal0"/>
        <w:rPr>
          <w:b/>
          <w:i/>
          <w:sz w:val="22"/>
          <w:szCs w:val="22"/>
        </w:rPr>
      </w:pPr>
      <w:r w:rsidRPr="00B634B2">
        <w:rPr>
          <w:b/>
          <w:i/>
          <w:sz w:val="22"/>
          <w:szCs w:val="22"/>
        </w:rPr>
        <w:t>Working with Insurance Companies and State and Local Health Agencies</w:t>
      </w:r>
    </w:p>
    <w:p w14:paraId="7F459FFA" w14:textId="4A7DA463" w:rsidR="000043E8" w:rsidRPr="00B634B2" w:rsidRDefault="000043E8" w:rsidP="000043E8">
      <w:pPr>
        <w:pStyle w:val="Normal0"/>
        <w:rPr>
          <w:b/>
          <w:sz w:val="22"/>
          <w:szCs w:val="22"/>
        </w:rPr>
      </w:pPr>
      <w:r w:rsidRPr="00B634B2">
        <w:rPr>
          <w:sz w:val="22"/>
          <w:szCs w:val="22"/>
        </w:rPr>
        <w:t>Calhoun County will work with applicable insurance companies and state and local health agencies to provide information to workers and customers about medical care in the event of a COVID-19 outbreak.</w:t>
      </w:r>
      <w:r w:rsidRPr="00B634B2">
        <w:rPr>
          <w:b/>
          <w:sz w:val="22"/>
          <w:szCs w:val="22"/>
        </w:rPr>
        <w:t xml:space="preserve"> </w:t>
      </w:r>
    </w:p>
    <w:p w14:paraId="0638CBEB" w14:textId="77777777" w:rsidR="00180DE8" w:rsidRDefault="00180DE8" w:rsidP="000043E8">
      <w:pPr>
        <w:pStyle w:val="Normal0"/>
        <w:rPr>
          <w:b/>
          <w:i/>
          <w:sz w:val="22"/>
          <w:szCs w:val="22"/>
        </w:rPr>
      </w:pPr>
    </w:p>
    <w:p w14:paraId="5F562D09" w14:textId="5FE59959" w:rsidR="000043E8" w:rsidRPr="00B634B2" w:rsidRDefault="000043E8" w:rsidP="000043E8">
      <w:pPr>
        <w:pStyle w:val="Normal0"/>
        <w:rPr>
          <w:b/>
          <w:i/>
          <w:sz w:val="22"/>
          <w:szCs w:val="22"/>
        </w:rPr>
      </w:pPr>
      <w:r w:rsidRPr="00B634B2">
        <w:rPr>
          <w:b/>
          <w:i/>
          <w:sz w:val="22"/>
          <w:szCs w:val="22"/>
        </w:rPr>
        <w:t>Training</w:t>
      </w:r>
    </w:p>
    <w:p w14:paraId="080A9A6C" w14:textId="2390B96F" w:rsidR="000043E8" w:rsidRPr="00B634B2" w:rsidRDefault="00341C45" w:rsidP="000043E8">
      <w:pPr>
        <w:pStyle w:val="Normal0"/>
        <w:rPr>
          <w:sz w:val="22"/>
          <w:szCs w:val="22"/>
        </w:rPr>
      </w:pPr>
      <w:r w:rsidRPr="00B634B2">
        <w:rPr>
          <w:sz w:val="22"/>
          <w:szCs w:val="22"/>
        </w:rPr>
        <w:t>Calhoun County</w:t>
      </w:r>
      <w:r w:rsidR="000043E8" w:rsidRPr="00B634B2">
        <w:rPr>
          <w:sz w:val="22"/>
          <w:szCs w:val="22"/>
        </w:rPr>
        <w:t xml:space="preserve"> will coordinate and provide training to employees related to COVID-19. At minimum</w:t>
      </w:r>
      <w:r w:rsidRPr="00B634B2">
        <w:rPr>
          <w:sz w:val="22"/>
          <w:szCs w:val="22"/>
        </w:rPr>
        <w:t xml:space="preserve">, </w:t>
      </w:r>
      <w:r w:rsidR="00B520A0">
        <w:rPr>
          <w:sz w:val="22"/>
          <w:szCs w:val="22"/>
        </w:rPr>
        <w:t>training will be</w:t>
      </w:r>
      <w:r w:rsidR="000043E8" w:rsidRPr="00B634B2">
        <w:rPr>
          <w:sz w:val="22"/>
          <w:szCs w:val="22"/>
        </w:rPr>
        <w:t xml:space="preserve"> provide</w:t>
      </w:r>
      <w:r w:rsidR="00B520A0">
        <w:rPr>
          <w:sz w:val="22"/>
          <w:szCs w:val="22"/>
        </w:rPr>
        <w:t xml:space="preserve">d, </w:t>
      </w:r>
      <w:r w:rsidR="000043E8" w:rsidRPr="00B634B2">
        <w:rPr>
          <w:sz w:val="22"/>
          <w:szCs w:val="22"/>
        </w:rPr>
        <w:t>as required</w:t>
      </w:r>
      <w:r w:rsidR="00B520A0">
        <w:rPr>
          <w:sz w:val="22"/>
          <w:szCs w:val="22"/>
        </w:rPr>
        <w:t>,</w:t>
      </w:r>
      <w:r w:rsidR="000043E8" w:rsidRPr="00B634B2">
        <w:rPr>
          <w:sz w:val="22"/>
          <w:szCs w:val="22"/>
        </w:rPr>
        <w:t xml:space="preserve"> under state </w:t>
      </w:r>
      <w:r w:rsidR="003B3B6D">
        <w:rPr>
          <w:sz w:val="22"/>
          <w:szCs w:val="22"/>
        </w:rPr>
        <w:t xml:space="preserve"> emergency orders and rules,</w:t>
      </w:r>
      <w:r w:rsidR="000043E8" w:rsidRPr="00B634B2">
        <w:rPr>
          <w:sz w:val="22"/>
          <w:szCs w:val="22"/>
        </w:rPr>
        <w:t xml:space="preserve"> and the following:</w:t>
      </w:r>
    </w:p>
    <w:p w14:paraId="19D2E725" w14:textId="77777777" w:rsidR="000043E8" w:rsidRPr="00B634B2" w:rsidRDefault="000043E8" w:rsidP="000043E8">
      <w:pPr>
        <w:pStyle w:val="Normal0"/>
        <w:rPr>
          <w:sz w:val="22"/>
          <w:szCs w:val="22"/>
        </w:rPr>
      </w:pPr>
    </w:p>
    <w:p w14:paraId="4AFA3BF9" w14:textId="5C4A4348" w:rsidR="000043E8" w:rsidRPr="00B634B2" w:rsidRDefault="000043E8" w:rsidP="00D75E4A">
      <w:pPr>
        <w:numPr>
          <w:ilvl w:val="0"/>
          <w:numId w:val="11"/>
        </w:numPr>
        <w:suppressAutoHyphens w:val="0"/>
        <w:jc w:val="left"/>
        <w:rPr>
          <w:color w:val="000000"/>
          <w:sz w:val="22"/>
        </w:rPr>
      </w:pPr>
      <w:r w:rsidRPr="00B634B2">
        <w:rPr>
          <w:color w:val="000000"/>
          <w:sz w:val="22"/>
        </w:rPr>
        <w:t>Workplace infection-control practices</w:t>
      </w:r>
      <w:r w:rsidR="00656458">
        <w:rPr>
          <w:color w:val="000000"/>
          <w:sz w:val="22"/>
        </w:rPr>
        <w:t>, including information available on vaccinations for COVID-19</w:t>
      </w:r>
      <w:r w:rsidRPr="00B634B2">
        <w:rPr>
          <w:color w:val="000000"/>
          <w:sz w:val="22"/>
        </w:rPr>
        <w:t>.</w:t>
      </w:r>
    </w:p>
    <w:p w14:paraId="7CDBAEDF" w14:textId="4AD9CC07" w:rsidR="000043E8" w:rsidRPr="00B634B2" w:rsidRDefault="000043E8" w:rsidP="00D75E4A">
      <w:pPr>
        <w:numPr>
          <w:ilvl w:val="0"/>
          <w:numId w:val="11"/>
        </w:numPr>
        <w:suppressAutoHyphens w:val="0"/>
        <w:jc w:val="left"/>
        <w:rPr>
          <w:color w:val="000000"/>
          <w:sz w:val="22"/>
        </w:rPr>
      </w:pPr>
      <w:r w:rsidRPr="00B634B2">
        <w:rPr>
          <w:color w:val="000000"/>
          <w:sz w:val="22"/>
        </w:rPr>
        <w:t xml:space="preserve">The proper use of </w:t>
      </w:r>
      <w:r w:rsidR="00CF1EAF">
        <w:rPr>
          <w:color w:val="000000"/>
          <w:sz w:val="22"/>
        </w:rPr>
        <w:t>personal protective equipment (PPE)</w:t>
      </w:r>
      <w:r w:rsidRPr="00B634B2">
        <w:rPr>
          <w:color w:val="000000"/>
          <w:sz w:val="22"/>
        </w:rPr>
        <w:t>.</w:t>
      </w:r>
    </w:p>
    <w:p w14:paraId="2B4927CC" w14:textId="6062F3B7" w:rsidR="000043E8" w:rsidRPr="00B634B2" w:rsidRDefault="000043E8" w:rsidP="00D75E4A">
      <w:pPr>
        <w:numPr>
          <w:ilvl w:val="0"/>
          <w:numId w:val="11"/>
        </w:numPr>
        <w:suppressAutoHyphens w:val="0"/>
        <w:jc w:val="left"/>
        <w:rPr>
          <w:color w:val="000000"/>
          <w:sz w:val="22"/>
        </w:rPr>
      </w:pPr>
      <w:r w:rsidRPr="00B634B2">
        <w:rPr>
          <w:color w:val="000000"/>
          <w:sz w:val="22"/>
        </w:rPr>
        <w:t xml:space="preserve">Steps the </w:t>
      </w:r>
      <w:r w:rsidR="00656458">
        <w:rPr>
          <w:color w:val="000000"/>
          <w:sz w:val="22"/>
        </w:rPr>
        <w:t>employee</w:t>
      </w:r>
      <w:r w:rsidRPr="00B634B2">
        <w:rPr>
          <w:color w:val="000000"/>
          <w:sz w:val="22"/>
        </w:rPr>
        <w:t xml:space="preserve"> must take to notify the business or operation of any symptoms of COVID-19 or a suspected or confirmed diagnosis of COVID-19.</w:t>
      </w:r>
    </w:p>
    <w:p w14:paraId="02EB7BC4" w14:textId="4F2C8B12" w:rsidR="000043E8" w:rsidRPr="00B634B2" w:rsidRDefault="000043E8" w:rsidP="00D75E4A">
      <w:pPr>
        <w:numPr>
          <w:ilvl w:val="0"/>
          <w:numId w:val="11"/>
        </w:numPr>
        <w:suppressAutoHyphens w:val="0"/>
        <w:jc w:val="left"/>
        <w:rPr>
          <w:color w:val="000000"/>
          <w:sz w:val="22"/>
        </w:rPr>
      </w:pPr>
      <w:r w:rsidRPr="00B634B2">
        <w:rPr>
          <w:color w:val="000000"/>
          <w:sz w:val="22"/>
        </w:rPr>
        <w:t xml:space="preserve">Rules that the </w:t>
      </w:r>
      <w:r w:rsidR="00656458">
        <w:rPr>
          <w:color w:val="000000"/>
          <w:sz w:val="22"/>
        </w:rPr>
        <w:t>employee</w:t>
      </w:r>
      <w:r w:rsidRPr="00B634B2">
        <w:rPr>
          <w:color w:val="000000"/>
          <w:sz w:val="22"/>
        </w:rPr>
        <w:t xml:space="preserve"> must follow in order to prevent exposure to and spread of the virus.</w:t>
      </w:r>
    </w:p>
    <w:p w14:paraId="1EE2A383" w14:textId="77777777" w:rsidR="000043E8" w:rsidRPr="00B634B2" w:rsidRDefault="000043E8" w:rsidP="00D75E4A">
      <w:pPr>
        <w:numPr>
          <w:ilvl w:val="0"/>
          <w:numId w:val="11"/>
        </w:numPr>
        <w:suppressAutoHyphens w:val="0"/>
        <w:jc w:val="left"/>
        <w:rPr>
          <w:color w:val="000000"/>
          <w:sz w:val="22"/>
        </w:rPr>
      </w:pPr>
      <w:r w:rsidRPr="00B634B2">
        <w:rPr>
          <w:color w:val="000000"/>
          <w:sz w:val="22"/>
        </w:rPr>
        <w:t>How to report unsafe working conditions.</w:t>
      </w:r>
    </w:p>
    <w:p w14:paraId="77A79FEB" w14:textId="77777777" w:rsidR="000043E8" w:rsidRPr="00B634B2" w:rsidRDefault="000043E8" w:rsidP="000043E8">
      <w:pPr>
        <w:pStyle w:val="Normal0"/>
        <w:rPr>
          <w:sz w:val="22"/>
          <w:szCs w:val="22"/>
          <w:highlight w:val="yellow"/>
        </w:rPr>
      </w:pPr>
    </w:p>
    <w:p w14:paraId="74AEF793" w14:textId="77777777" w:rsidR="000043E8" w:rsidRPr="00B634B2" w:rsidRDefault="000043E8" w:rsidP="000043E8">
      <w:pPr>
        <w:pStyle w:val="Normal0"/>
        <w:rPr>
          <w:b/>
          <w:i/>
          <w:sz w:val="22"/>
          <w:szCs w:val="22"/>
        </w:rPr>
      </w:pPr>
      <w:r w:rsidRPr="00B634B2">
        <w:rPr>
          <w:b/>
          <w:i/>
          <w:sz w:val="22"/>
          <w:szCs w:val="22"/>
        </w:rPr>
        <w:t>Recordkeeping</w:t>
      </w:r>
    </w:p>
    <w:p w14:paraId="775CB052" w14:textId="2AC0C208" w:rsidR="000043E8" w:rsidRPr="00B634B2" w:rsidRDefault="00341C45" w:rsidP="000043E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sidRPr="00B634B2">
        <w:rPr>
          <w:sz w:val="22"/>
        </w:rPr>
        <w:t>Calhoun County</w:t>
      </w:r>
      <w:r w:rsidR="000043E8" w:rsidRPr="00B634B2">
        <w:rPr>
          <w:sz w:val="22"/>
        </w:rPr>
        <w:t xml:space="preserve"> shall maintain the required recordkeeping under state </w:t>
      </w:r>
      <w:r w:rsidR="00CF1EAF">
        <w:rPr>
          <w:sz w:val="22"/>
        </w:rPr>
        <w:t xml:space="preserve">emergency </w:t>
      </w:r>
      <w:r w:rsidR="000043E8" w:rsidRPr="00B634B2">
        <w:rPr>
          <w:sz w:val="22"/>
        </w:rPr>
        <w:t>orders</w:t>
      </w:r>
      <w:r w:rsidR="00CF1EAF">
        <w:rPr>
          <w:sz w:val="22"/>
        </w:rPr>
        <w:t xml:space="preserve"> and rules</w:t>
      </w:r>
      <w:r w:rsidR="000043E8" w:rsidRPr="00B634B2">
        <w:rPr>
          <w:sz w:val="22"/>
        </w:rPr>
        <w:t>.</w:t>
      </w:r>
    </w:p>
    <w:p w14:paraId="39E5259D" w14:textId="77777777" w:rsidR="000043E8" w:rsidRPr="00B634B2" w:rsidRDefault="000043E8" w:rsidP="000043E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p>
    <w:p w14:paraId="26E0BA33" w14:textId="77777777" w:rsidR="000043E8" w:rsidRPr="00B634B2" w:rsidRDefault="000043E8" w:rsidP="000043E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rPr>
      </w:pPr>
      <w:r w:rsidRPr="00B634B2">
        <w:rPr>
          <w:sz w:val="22"/>
        </w:rPr>
        <w:t>The following records are required to be maintained:</w:t>
      </w:r>
    </w:p>
    <w:p w14:paraId="1653F8EB" w14:textId="77777777" w:rsidR="000043E8" w:rsidRPr="00B634B2" w:rsidRDefault="000043E8" w:rsidP="000043E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sz w:val="22"/>
        </w:rPr>
      </w:pPr>
    </w:p>
    <w:p w14:paraId="2E81004D" w14:textId="77777777" w:rsidR="000043E8" w:rsidRPr="00B634B2" w:rsidRDefault="000043E8" w:rsidP="00D75E4A">
      <w:pPr>
        <w:widowControl w:val="0"/>
        <w:numPr>
          <w:ilvl w:val="0"/>
          <w:numId w:val="12"/>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jc w:val="left"/>
        <w:rPr>
          <w:sz w:val="22"/>
        </w:rPr>
      </w:pPr>
      <w:r w:rsidRPr="00B634B2">
        <w:rPr>
          <w:sz w:val="22"/>
        </w:rPr>
        <w:t>Required employee training.</w:t>
      </w:r>
    </w:p>
    <w:p w14:paraId="25F554E7" w14:textId="1E7F5A09" w:rsidR="000043E8" w:rsidRDefault="00CF1EAF" w:rsidP="00D75E4A">
      <w:pPr>
        <w:widowControl w:val="0"/>
        <w:numPr>
          <w:ilvl w:val="0"/>
          <w:numId w:val="12"/>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jc w:val="left"/>
        <w:rPr>
          <w:sz w:val="22"/>
        </w:rPr>
      </w:pPr>
      <w:r>
        <w:rPr>
          <w:sz w:val="22"/>
        </w:rPr>
        <w:t>Employee Screening</w:t>
      </w:r>
      <w:r w:rsidR="000043E8" w:rsidRPr="00B634B2">
        <w:rPr>
          <w:sz w:val="22"/>
        </w:rPr>
        <w:t>.</w:t>
      </w:r>
    </w:p>
    <w:p w14:paraId="4FC6EDF8" w14:textId="77777777" w:rsidR="000043E8" w:rsidRPr="00F147F3" w:rsidRDefault="000043E8" w:rsidP="006C1E80">
      <w:pPr>
        <w:widowControl w:val="0"/>
        <w:numPr>
          <w:ilvl w:val="0"/>
          <w:numId w:val="12"/>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jc w:val="left"/>
        <w:rPr>
          <w:sz w:val="22"/>
        </w:rPr>
      </w:pPr>
      <w:r w:rsidRPr="006C1E80">
        <w:rPr>
          <w:sz w:val="22"/>
        </w:rPr>
        <w:t>When an employee is identified with a confirmed case of COVID-19, any required notifications that are made.</w:t>
      </w:r>
    </w:p>
    <w:p w14:paraId="51F5452E" w14:textId="77777777" w:rsidR="00CF1EAF" w:rsidRDefault="00CF1EAF" w:rsidP="002310A6">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jc w:val="left"/>
        <w:rPr>
          <w:sz w:val="22"/>
        </w:rPr>
      </w:pPr>
    </w:p>
    <w:p w14:paraId="671FFCAC" w14:textId="3369AB9F" w:rsidR="00CF1EAF" w:rsidRPr="00B634B2" w:rsidRDefault="00CF1EAF" w:rsidP="002310A6">
      <w:pPr>
        <w:widowControl w:val="0"/>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val="0"/>
        <w:autoSpaceDE w:val="0"/>
        <w:autoSpaceDN w:val="0"/>
        <w:adjustRightInd w:val="0"/>
        <w:jc w:val="left"/>
        <w:rPr>
          <w:sz w:val="22"/>
        </w:rPr>
      </w:pPr>
      <w:r>
        <w:rPr>
          <w:sz w:val="22"/>
        </w:rPr>
        <w:t xml:space="preserve">Records will be maintained for at least </w:t>
      </w:r>
      <w:r w:rsidR="006C1E80">
        <w:rPr>
          <w:sz w:val="22"/>
        </w:rPr>
        <w:t>six months</w:t>
      </w:r>
      <w:r>
        <w:rPr>
          <w:sz w:val="22"/>
        </w:rPr>
        <w:t xml:space="preserve"> from the time of generation.</w:t>
      </w:r>
    </w:p>
    <w:p w14:paraId="1DA42AF2" w14:textId="77777777" w:rsidR="000043E8" w:rsidRPr="00B634B2" w:rsidRDefault="000043E8" w:rsidP="000043E8">
      <w:pPr>
        <w:pStyle w:val="Normal0"/>
        <w:rPr>
          <w:b/>
          <w:i/>
          <w:sz w:val="22"/>
          <w:szCs w:val="22"/>
        </w:rPr>
      </w:pPr>
    </w:p>
    <w:p w14:paraId="3E105650" w14:textId="0B6BA7B6" w:rsidR="000043E8" w:rsidRPr="00B634B2" w:rsidRDefault="000043E8" w:rsidP="000043E8">
      <w:pPr>
        <w:pStyle w:val="Normal0"/>
        <w:rPr>
          <w:b/>
          <w:i/>
          <w:sz w:val="22"/>
          <w:szCs w:val="22"/>
        </w:rPr>
      </w:pPr>
      <w:r w:rsidRPr="00B634B2">
        <w:rPr>
          <w:b/>
          <w:i/>
          <w:sz w:val="22"/>
          <w:szCs w:val="22"/>
        </w:rPr>
        <w:t>Workplace Coordinator</w:t>
      </w:r>
    </w:p>
    <w:p w14:paraId="13CC1115" w14:textId="06EB24DE" w:rsidR="000043E8" w:rsidRPr="00B634B2" w:rsidRDefault="00341C45" w:rsidP="000043E8">
      <w:pPr>
        <w:pStyle w:val="Normal0"/>
        <w:rPr>
          <w:sz w:val="22"/>
          <w:szCs w:val="22"/>
        </w:rPr>
      </w:pPr>
      <w:r w:rsidRPr="00B634B2">
        <w:rPr>
          <w:sz w:val="22"/>
          <w:szCs w:val="22"/>
        </w:rPr>
        <w:t>Calhoun County</w:t>
      </w:r>
      <w:r w:rsidR="00C30789" w:rsidRPr="00B634B2">
        <w:rPr>
          <w:sz w:val="22"/>
          <w:szCs w:val="22"/>
        </w:rPr>
        <w:t>’s HR/Labor Relations Director</w:t>
      </w:r>
      <w:r w:rsidR="000043E8" w:rsidRPr="00B634B2">
        <w:rPr>
          <w:sz w:val="22"/>
          <w:szCs w:val="22"/>
        </w:rPr>
        <w:t xml:space="preserve"> </w:t>
      </w:r>
      <w:r w:rsidR="00C30789" w:rsidRPr="00B634B2">
        <w:rPr>
          <w:sz w:val="22"/>
          <w:szCs w:val="22"/>
        </w:rPr>
        <w:t xml:space="preserve">is </w:t>
      </w:r>
      <w:r w:rsidR="000043E8" w:rsidRPr="00B634B2">
        <w:rPr>
          <w:sz w:val="22"/>
          <w:szCs w:val="22"/>
        </w:rPr>
        <w:t>designate</w:t>
      </w:r>
      <w:r w:rsidR="00C30789" w:rsidRPr="00B634B2">
        <w:rPr>
          <w:sz w:val="22"/>
          <w:szCs w:val="22"/>
        </w:rPr>
        <w:t>d</w:t>
      </w:r>
      <w:r w:rsidR="000043E8" w:rsidRPr="00B634B2">
        <w:rPr>
          <w:sz w:val="22"/>
          <w:szCs w:val="22"/>
        </w:rPr>
        <w:t xml:space="preserve">  </w:t>
      </w:r>
      <w:r w:rsidR="00C30789" w:rsidRPr="00B634B2">
        <w:rPr>
          <w:sz w:val="22"/>
          <w:szCs w:val="22"/>
        </w:rPr>
        <w:t xml:space="preserve">as the central </w:t>
      </w:r>
      <w:r w:rsidR="000043E8" w:rsidRPr="00B634B2">
        <w:rPr>
          <w:sz w:val="22"/>
          <w:szCs w:val="22"/>
        </w:rPr>
        <w:t xml:space="preserve">worksite </w:t>
      </w:r>
      <w:r w:rsidR="00C30789" w:rsidRPr="00B634B2">
        <w:rPr>
          <w:sz w:val="22"/>
          <w:szCs w:val="22"/>
        </w:rPr>
        <w:t>coordinator who will work with the judiciary, department heads</w:t>
      </w:r>
      <w:r w:rsidR="00B520A0">
        <w:rPr>
          <w:sz w:val="22"/>
          <w:szCs w:val="22"/>
        </w:rPr>
        <w:t>,</w:t>
      </w:r>
      <w:r w:rsidR="00C30789" w:rsidRPr="00B634B2">
        <w:rPr>
          <w:sz w:val="22"/>
          <w:szCs w:val="22"/>
        </w:rPr>
        <w:t xml:space="preserve"> and elected officials</w:t>
      </w:r>
      <w:r w:rsidR="000043E8" w:rsidRPr="00B634B2">
        <w:rPr>
          <w:sz w:val="22"/>
          <w:szCs w:val="22"/>
        </w:rPr>
        <w:t xml:space="preserve"> to implement, monitor, and report on the COVID-19 control strategies developed under this COVID-19 Preparedness and Response Plan. </w:t>
      </w:r>
      <w:r w:rsidR="00C30789" w:rsidRPr="00B634B2">
        <w:rPr>
          <w:sz w:val="22"/>
          <w:szCs w:val="22"/>
        </w:rPr>
        <w:t>A departmental</w:t>
      </w:r>
      <w:r w:rsidR="000043E8" w:rsidRPr="00B634B2">
        <w:rPr>
          <w:sz w:val="22"/>
          <w:szCs w:val="22"/>
        </w:rPr>
        <w:t xml:space="preserve"> supervisor will be on-site at all times when employees are present on site. An on-site employee may be designated to perform the supervisory role.</w:t>
      </w:r>
    </w:p>
    <w:p w14:paraId="0BC4D95B" w14:textId="77777777" w:rsidR="0045389F" w:rsidRDefault="0045389F">
      <w:pPr>
        <w:suppressAutoHyphens w:val="0"/>
        <w:jc w:val="left"/>
        <w:rPr>
          <w:rFonts w:eastAsia="SimSun"/>
          <w:b/>
          <w:bCs/>
          <w:sz w:val="22"/>
        </w:rPr>
      </w:pPr>
      <w:bookmarkStart w:id="1" w:name="_Toc37762052"/>
      <w:r>
        <w:rPr>
          <w:rFonts w:eastAsia="SimSun"/>
          <w:bCs/>
          <w:sz w:val="22"/>
        </w:rPr>
        <w:br w:type="page"/>
      </w:r>
    </w:p>
    <w:p w14:paraId="307F8CE7" w14:textId="77777777" w:rsidR="00CD5DF3" w:rsidRDefault="00CD5DF3">
      <w:pPr>
        <w:suppressAutoHyphens w:val="0"/>
        <w:jc w:val="left"/>
        <w:rPr>
          <w:rFonts w:eastAsia="SimSun"/>
          <w:b/>
          <w:bCs/>
          <w:sz w:val="22"/>
        </w:rPr>
      </w:pPr>
      <w:r>
        <w:rPr>
          <w:rFonts w:eastAsia="SimSun"/>
          <w:bCs/>
          <w:sz w:val="22"/>
        </w:rPr>
        <w:lastRenderedPageBreak/>
        <w:br w:type="page"/>
      </w:r>
    </w:p>
    <w:p w14:paraId="71013A42" w14:textId="6C811E98" w:rsidR="00DC0D59" w:rsidRPr="00CE457B" w:rsidRDefault="00DC0D59" w:rsidP="008B5FE9">
      <w:pPr>
        <w:pStyle w:val="Heading1"/>
        <w:jc w:val="center"/>
        <w:rPr>
          <w:rFonts w:ascii="Times New Roman" w:eastAsia="SimSun" w:hAnsi="Times New Roman" w:cs="Times New Roman"/>
          <w:bCs/>
          <w:sz w:val="22"/>
          <w:szCs w:val="22"/>
          <w:u w:val="none"/>
        </w:rPr>
      </w:pPr>
      <w:r w:rsidRPr="00CE457B">
        <w:rPr>
          <w:rFonts w:ascii="Times New Roman" w:eastAsia="SimSun" w:hAnsi="Times New Roman" w:cs="Times New Roman"/>
          <w:bCs/>
          <w:sz w:val="22"/>
          <w:szCs w:val="22"/>
          <w:u w:val="none"/>
        </w:rPr>
        <w:t xml:space="preserve">APPENDIX </w:t>
      </w:r>
      <w:bookmarkEnd w:id="1"/>
      <w:r w:rsidR="008B5FE9" w:rsidRPr="00CE457B">
        <w:rPr>
          <w:rFonts w:ascii="Times New Roman" w:eastAsia="SimSun" w:hAnsi="Times New Roman" w:cs="Times New Roman"/>
          <w:bCs/>
          <w:sz w:val="22"/>
          <w:szCs w:val="22"/>
          <w:u w:val="none"/>
        </w:rPr>
        <w:t>B</w:t>
      </w:r>
    </w:p>
    <w:p w14:paraId="5724DB0E" w14:textId="77777777" w:rsidR="00DC0D59" w:rsidRPr="00DC0D59" w:rsidRDefault="00DC0D59" w:rsidP="00DC0D59">
      <w:pPr>
        <w:pStyle w:val="Heading3"/>
        <w:jc w:val="center"/>
        <w:rPr>
          <w:rFonts w:ascii="Times New Roman" w:hAnsi="Times New Roman" w:cs="Times New Roman"/>
          <w:color w:val="auto"/>
          <w:sz w:val="22"/>
          <w:szCs w:val="22"/>
        </w:rPr>
      </w:pPr>
    </w:p>
    <w:p w14:paraId="3BF48346" w14:textId="77777777" w:rsidR="00DC0D59" w:rsidRPr="00B849B0" w:rsidRDefault="00CF6525" w:rsidP="00DC0D59">
      <w:pPr>
        <w:jc w:val="center"/>
        <w:rPr>
          <w:b/>
          <w:sz w:val="28"/>
          <w:szCs w:val="28"/>
        </w:rPr>
      </w:pPr>
      <w:r>
        <w:rPr>
          <w:b/>
          <w:sz w:val="28"/>
          <w:szCs w:val="28"/>
        </w:rPr>
        <w:t xml:space="preserve">Calhoun </w:t>
      </w:r>
      <w:r w:rsidR="00B849B0" w:rsidRPr="00B849B0">
        <w:rPr>
          <w:b/>
          <w:sz w:val="28"/>
          <w:szCs w:val="28"/>
        </w:rPr>
        <w:t xml:space="preserve">County </w:t>
      </w:r>
    </w:p>
    <w:p w14:paraId="2E5CF071" w14:textId="77777777" w:rsidR="00DC0D59" w:rsidRPr="00DC0D59" w:rsidRDefault="00DC0D59" w:rsidP="00DC0D59">
      <w:pPr>
        <w:jc w:val="center"/>
        <w:rPr>
          <w:b/>
          <w:sz w:val="22"/>
        </w:rPr>
      </w:pPr>
      <w:r w:rsidRPr="00DC0D59">
        <w:rPr>
          <w:b/>
          <w:sz w:val="22"/>
        </w:rPr>
        <w:t>COVID-19 PREPAREDNESS AND RESPONSE PLAN</w:t>
      </w:r>
    </w:p>
    <w:p w14:paraId="3E80FAFD" w14:textId="77777777" w:rsidR="00DC0D59" w:rsidRPr="00DC0D59" w:rsidRDefault="00DC0D59" w:rsidP="00DC0D59">
      <w:pPr>
        <w:jc w:val="center"/>
        <w:rPr>
          <w:b/>
          <w:sz w:val="22"/>
        </w:rPr>
      </w:pPr>
    </w:p>
    <w:p w14:paraId="752990E0" w14:textId="77777777" w:rsidR="00DC0D59" w:rsidRPr="00DC0D59" w:rsidRDefault="00DC0D59" w:rsidP="00DC0D59">
      <w:pPr>
        <w:jc w:val="center"/>
        <w:rPr>
          <w:b/>
          <w:sz w:val="22"/>
        </w:rPr>
      </w:pPr>
      <w:r w:rsidRPr="00DC0D59">
        <w:rPr>
          <w:b/>
          <w:sz w:val="22"/>
        </w:rPr>
        <w:t xml:space="preserve">Certification by Responsible </w:t>
      </w:r>
      <w:r>
        <w:rPr>
          <w:b/>
          <w:sz w:val="22"/>
        </w:rPr>
        <w:t xml:space="preserve">Public </w:t>
      </w:r>
      <w:r w:rsidRPr="00DC0D59">
        <w:rPr>
          <w:b/>
          <w:sz w:val="22"/>
        </w:rPr>
        <w:t>Official</w:t>
      </w:r>
    </w:p>
    <w:p w14:paraId="56A7E0D4" w14:textId="77777777" w:rsidR="00DC0D59" w:rsidRPr="00DC0D59" w:rsidRDefault="00DC0D59" w:rsidP="00DC0D59">
      <w:pPr>
        <w:rPr>
          <w:b/>
          <w:sz w:val="22"/>
        </w:rPr>
      </w:pPr>
    </w:p>
    <w:p w14:paraId="0168FDCF" w14:textId="77777777" w:rsidR="00DC0D59" w:rsidRPr="00DC0D59" w:rsidRDefault="00DC0D59" w:rsidP="00DC0D59">
      <w:pPr>
        <w:rPr>
          <w:sz w:val="22"/>
        </w:rPr>
      </w:pPr>
    </w:p>
    <w:p w14:paraId="59F78B5B" w14:textId="1D12C363" w:rsidR="00DC0D59" w:rsidRPr="00DC0D59" w:rsidRDefault="00DC0D59" w:rsidP="00646C8C">
      <w:pPr>
        <w:pStyle w:val="BodyText"/>
        <w:spacing w:line="480" w:lineRule="auto"/>
        <w:jc w:val="both"/>
        <w:rPr>
          <w:rFonts w:ascii="Times New Roman" w:hAnsi="Times New Roman"/>
          <w:sz w:val="22"/>
          <w:szCs w:val="22"/>
        </w:rPr>
      </w:pPr>
      <w:r w:rsidRPr="00DC0D59">
        <w:rPr>
          <w:rFonts w:ascii="Times New Roman" w:hAnsi="Times New Roman"/>
          <w:sz w:val="22"/>
          <w:szCs w:val="22"/>
        </w:rPr>
        <w:tab/>
        <w:t>This is to certify that I have reviewed the</w:t>
      </w:r>
      <w:r w:rsidR="00B849B0">
        <w:rPr>
          <w:rFonts w:ascii="Times New Roman" w:hAnsi="Times New Roman"/>
          <w:sz w:val="22"/>
          <w:szCs w:val="22"/>
        </w:rPr>
        <w:t xml:space="preserve"> </w:t>
      </w:r>
      <w:r w:rsidR="00CF6525">
        <w:rPr>
          <w:rFonts w:ascii="Times New Roman" w:hAnsi="Times New Roman"/>
          <w:sz w:val="22"/>
          <w:szCs w:val="22"/>
        </w:rPr>
        <w:t xml:space="preserve">Calhoun </w:t>
      </w:r>
      <w:r w:rsidR="00B849B0">
        <w:rPr>
          <w:rFonts w:ascii="Times New Roman" w:hAnsi="Times New Roman"/>
          <w:sz w:val="22"/>
          <w:szCs w:val="22"/>
        </w:rPr>
        <w:t>County</w:t>
      </w:r>
      <w:r w:rsidRPr="00DC0D59">
        <w:rPr>
          <w:rFonts w:ascii="Times New Roman" w:hAnsi="Times New Roman"/>
          <w:sz w:val="22"/>
          <w:szCs w:val="22"/>
        </w:rPr>
        <w:t xml:space="preserve"> COVID-19 Preparedness an</w:t>
      </w:r>
      <w:r w:rsidR="00B849B0">
        <w:rPr>
          <w:rFonts w:ascii="Times New Roman" w:hAnsi="Times New Roman"/>
          <w:sz w:val="22"/>
          <w:szCs w:val="22"/>
        </w:rPr>
        <w:t>d</w:t>
      </w:r>
      <w:r w:rsidR="001D464D">
        <w:rPr>
          <w:rFonts w:ascii="Times New Roman" w:hAnsi="Times New Roman"/>
          <w:sz w:val="22"/>
          <w:szCs w:val="22"/>
        </w:rPr>
        <w:t xml:space="preserve"> </w:t>
      </w:r>
      <w:r w:rsidRPr="00DC0D59">
        <w:rPr>
          <w:rFonts w:ascii="Times New Roman" w:hAnsi="Times New Roman"/>
          <w:sz w:val="22"/>
          <w:szCs w:val="22"/>
        </w:rPr>
        <w:t>Response Plan attached hereto and to the best of my knowledge and belief:</w:t>
      </w:r>
    </w:p>
    <w:p w14:paraId="08A9F68B" w14:textId="4E724DD1" w:rsidR="00DC0D59" w:rsidRPr="00DC0D59" w:rsidRDefault="00DC0D59" w:rsidP="00D75E4A">
      <w:pPr>
        <w:pStyle w:val="BodyText"/>
        <w:numPr>
          <w:ilvl w:val="1"/>
          <w:numId w:val="7"/>
        </w:numPr>
        <w:spacing w:line="480" w:lineRule="auto"/>
        <w:jc w:val="both"/>
        <w:rPr>
          <w:rFonts w:ascii="Times New Roman" w:hAnsi="Times New Roman"/>
          <w:sz w:val="22"/>
          <w:szCs w:val="22"/>
        </w:rPr>
      </w:pPr>
      <w:r w:rsidRPr="00DC0D59">
        <w:rPr>
          <w:rFonts w:ascii="Times New Roman" w:hAnsi="Times New Roman"/>
          <w:sz w:val="22"/>
          <w:szCs w:val="22"/>
        </w:rPr>
        <w:t xml:space="preserve">It complies with Michigan </w:t>
      </w:r>
      <w:r w:rsidR="0041322F">
        <w:rPr>
          <w:rFonts w:ascii="Times New Roman" w:hAnsi="Times New Roman"/>
          <w:sz w:val="22"/>
          <w:szCs w:val="22"/>
        </w:rPr>
        <w:t xml:space="preserve">Department of Health and Human Services Epidemic Order </w:t>
      </w:r>
      <w:r w:rsidR="00B9712F">
        <w:rPr>
          <w:rFonts w:ascii="Times New Roman" w:hAnsi="Times New Roman"/>
          <w:sz w:val="22"/>
          <w:szCs w:val="22"/>
        </w:rPr>
        <w:t>effective</w:t>
      </w:r>
      <w:r w:rsidR="0041322F">
        <w:rPr>
          <w:rFonts w:ascii="Times New Roman" w:hAnsi="Times New Roman"/>
          <w:sz w:val="22"/>
          <w:szCs w:val="22"/>
        </w:rPr>
        <w:t xml:space="preserve"> </w:t>
      </w:r>
      <w:r w:rsidR="00B9712F">
        <w:rPr>
          <w:rFonts w:ascii="Times New Roman" w:hAnsi="Times New Roman"/>
          <w:sz w:val="22"/>
          <w:szCs w:val="22"/>
        </w:rPr>
        <w:t>June1, 2021</w:t>
      </w:r>
      <w:r w:rsidR="0041322F">
        <w:rPr>
          <w:rFonts w:ascii="Times New Roman" w:hAnsi="Times New Roman"/>
          <w:sz w:val="22"/>
          <w:szCs w:val="22"/>
        </w:rPr>
        <w:t xml:space="preserve"> and Emergency Rules issued by the Michigan Occupational Health and Safety Administration as may be amended from time to time.</w:t>
      </w:r>
    </w:p>
    <w:p w14:paraId="7B63F16F" w14:textId="12201D0D" w:rsidR="00DC0D59" w:rsidRPr="00DC0D59" w:rsidRDefault="00DC0D59" w:rsidP="00D75E4A">
      <w:pPr>
        <w:pStyle w:val="BodyText"/>
        <w:numPr>
          <w:ilvl w:val="1"/>
          <w:numId w:val="7"/>
        </w:numPr>
        <w:spacing w:line="480" w:lineRule="auto"/>
        <w:jc w:val="both"/>
        <w:rPr>
          <w:rFonts w:ascii="Times New Roman" w:hAnsi="Times New Roman"/>
          <w:sz w:val="22"/>
          <w:szCs w:val="22"/>
        </w:rPr>
      </w:pPr>
      <w:r w:rsidRPr="00DC0D59">
        <w:rPr>
          <w:rFonts w:ascii="Times New Roman" w:hAnsi="Times New Roman"/>
          <w:sz w:val="22"/>
          <w:szCs w:val="22"/>
        </w:rPr>
        <w:t xml:space="preserve">The plan is consistent with the guidance from U. S. Department of Labor, Occupational Health and Safety Administration. </w:t>
      </w:r>
    </w:p>
    <w:p w14:paraId="51E93BB9" w14:textId="32525EFC" w:rsidR="00DC0D59" w:rsidRPr="001D464D" w:rsidRDefault="00DC0D59" w:rsidP="00D75E4A">
      <w:pPr>
        <w:pStyle w:val="BodyText"/>
        <w:numPr>
          <w:ilvl w:val="1"/>
          <w:numId w:val="7"/>
        </w:numPr>
        <w:spacing w:line="480" w:lineRule="auto"/>
        <w:jc w:val="both"/>
        <w:rPr>
          <w:rFonts w:ascii="Times New Roman" w:hAnsi="Times New Roman"/>
          <w:sz w:val="22"/>
          <w:szCs w:val="22"/>
        </w:rPr>
      </w:pPr>
      <w:r w:rsidRPr="001D464D">
        <w:rPr>
          <w:rFonts w:ascii="Times New Roman" w:hAnsi="Times New Roman"/>
          <w:sz w:val="22"/>
          <w:szCs w:val="22"/>
        </w:rPr>
        <w:t>The plan is available on the</w:t>
      </w:r>
      <w:r w:rsidR="00B849B0" w:rsidRPr="001D464D">
        <w:rPr>
          <w:rFonts w:ascii="Times New Roman" w:hAnsi="Times New Roman"/>
          <w:sz w:val="22"/>
          <w:szCs w:val="22"/>
        </w:rPr>
        <w:t xml:space="preserve"> </w:t>
      </w:r>
      <w:r w:rsidR="00CF6525" w:rsidRPr="001D464D">
        <w:rPr>
          <w:rFonts w:ascii="Times New Roman" w:hAnsi="Times New Roman"/>
          <w:sz w:val="22"/>
          <w:szCs w:val="22"/>
        </w:rPr>
        <w:t xml:space="preserve">Calhoun </w:t>
      </w:r>
      <w:r w:rsidR="00B849B0" w:rsidRPr="001D464D">
        <w:rPr>
          <w:rFonts w:ascii="Times New Roman" w:hAnsi="Times New Roman"/>
          <w:sz w:val="22"/>
          <w:szCs w:val="22"/>
        </w:rPr>
        <w:t>County</w:t>
      </w:r>
      <w:r w:rsidR="00833049" w:rsidRPr="001D464D">
        <w:rPr>
          <w:rFonts w:ascii="Times New Roman" w:hAnsi="Times New Roman"/>
          <w:sz w:val="22"/>
          <w:szCs w:val="22"/>
        </w:rPr>
        <w:t xml:space="preserve"> </w:t>
      </w:r>
      <w:r w:rsidRPr="001D464D">
        <w:rPr>
          <w:rFonts w:ascii="Times New Roman" w:hAnsi="Times New Roman"/>
          <w:sz w:val="22"/>
          <w:szCs w:val="22"/>
        </w:rPr>
        <w:t xml:space="preserve">website </w:t>
      </w:r>
      <w:hyperlink r:id="rId11" w:history="1">
        <w:r w:rsidR="00833049" w:rsidRPr="001D464D">
          <w:rPr>
            <w:rStyle w:val="Hyperlink"/>
            <w:rFonts w:ascii="Times New Roman" w:hAnsi="Times New Roman"/>
            <w:sz w:val="22"/>
            <w:szCs w:val="22"/>
          </w:rPr>
          <w:t>https://www.calhouncountymi.gov/</w:t>
        </w:r>
      </w:hyperlink>
      <w:r w:rsidR="001D464D" w:rsidRPr="001D464D">
        <w:rPr>
          <w:rStyle w:val="Hyperlink"/>
          <w:rFonts w:ascii="Times New Roman" w:hAnsi="Times New Roman"/>
          <w:sz w:val="22"/>
          <w:szCs w:val="22"/>
        </w:rPr>
        <w:t xml:space="preserve"> </w:t>
      </w:r>
      <w:r w:rsidRPr="001D464D">
        <w:rPr>
          <w:rFonts w:ascii="Times New Roman" w:hAnsi="Times New Roman"/>
          <w:sz w:val="22"/>
          <w:szCs w:val="22"/>
        </w:rPr>
        <w:t xml:space="preserve">and at each </w:t>
      </w:r>
      <w:r w:rsidR="00B849B0" w:rsidRPr="001D464D">
        <w:rPr>
          <w:rFonts w:ascii="Times New Roman" w:hAnsi="Times New Roman"/>
          <w:sz w:val="22"/>
          <w:szCs w:val="22"/>
        </w:rPr>
        <w:t>County of Calhoun</w:t>
      </w:r>
      <w:r w:rsidRPr="001D464D">
        <w:rPr>
          <w:rFonts w:ascii="Times New Roman" w:hAnsi="Times New Roman"/>
          <w:sz w:val="22"/>
          <w:szCs w:val="22"/>
        </w:rPr>
        <w:t xml:space="preserve"> facility where in-person operations take place during the COVID-19 emergency. </w:t>
      </w:r>
    </w:p>
    <w:p w14:paraId="7BA5105B" w14:textId="77777777" w:rsidR="00B849B0" w:rsidRDefault="00B849B0" w:rsidP="00DC0D59">
      <w:pPr>
        <w:pStyle w:val="BodyText"/>
        <w:spacing w:line="480" w:lineRule="auto"/>
        <w:ind w:firstLine="720"/>
        <w:jc w:val="both"/>
        <w:rPr>
          <w:rFonts w:ascii="Times New Roman" w:hAnsi="Times New Roman"/>
          <w:sz w:val="22"/>
          <w:szCs w:val="22"/>
        </w:rPr>
      </w:pPr>
    </w:p>
    <w:p w14:paraId="06715F55" w14:textId="77777777" w:rsidR="00DC0D59" w:rsidRDefault="00DC0D59" w:rsidP="00DC0D59">
      <w:pPr>
        <w:pStyle w:val="BodyText"/>
        <w:spacing w:line="480" w:lineRule="auto"/>
        <w:ind w:firstLine="720"/>
        <w:jc w:val="both"/>
        <w:rPr>
          <w:rFonts w:ascii="Times New Roman" w:hAnsi="Times New Roman"/>
          <w:sz w:val="22"/>
          <w:szCs w:val="22"/>
        </w:rPr>
      </w:pPr>
      <w:r w:rsidRPr="00DC0D59">
        <w:rPr>
          <w:rFonts w:ascii="Times New Roman" w:hAnsi="Times New Roman"/>
          <w:sz w:val="22"/>
          <w:szCs w:val="22"/>
        </w:rPr>
        <w:t xml:space="preserve">I declare that the foregoing is true and correct. </w:t>
      </w:r>
    </w:p>
    <w:p w14:paraId="4663057D" w14:textId="77777777" w:rsidR="00DC0D59" w:rsidRPr="00DC0D59" w:rsidRDefault="00DC0D59" w:rsidP="00DC0D59">
      <w:pPr>
        <w:pStyle w:val="BodyText"/>
        <w:spacing w:line="480" w:lineRule="auto"/>
        <w:ind w:firstLine="720"/>
        <w:jc w:val="both"/>
        <w:rPr>
          <w:rFonts w:ascii="Times New Roman" w:hAnsi="Times New Roman"/>
          <w:sz w:val="22"/>
          <w:szCs w:val="22"/>
        </w:rPr>
      </w:pPr>
    </w:p>
    <w:p w14:paraId="5FD65C6F" w14:textId="77777777" w:rsidR="00DC0D59" w:rsidRPr="00DC0D59" w:rsidRDefault="00DC0D59" w:rsidP="00DC0D59">
      <w:pPr>
        <w:pStyle w:val="BodyText"/>
        <w:spacing w:line="480" w:lineRule="auto"/>
        <w:jc w:val="both"/>
        <w:rPr>
          <w:rFonts w:ascii="Times New Roman" w:hAnsi="Times New Roman"/>
          <w:sz w:val="22"/>
          <w:szCs w:val="22"/>
        </w:rPr>
      </w:pPr>
      <w:r>
        <w:rPr>
          <w:rFonts w:ascii="Times New Roman" w:hAnsi="Times New Roman"/>
          <w:sz w:val="22"/>
          <w:szCs w:val="22"/>
        </w:rPr>
        <w:t>Municipality/Entity:</w:t>
      </w:r>
      <w:r>
        <w:rPr>
          <w:rFonts w:ascii="Times New Roman" w:hAnsi="Times New Roman"/>
          <w:sz w:val="22"/>
          <w:szCs w:val="22"/>
        </w:rPr>
        <w:tab/>
      </w:r>
      <w:r w:rsidRPr="00DC0D59">
        <w:rPr>
          <w:rFonts w:ascii="Times New Roman" w:hAnsi="Times New Roman"/>
          <w:noProof/>
          <w:sz w:val="22"/>
          <w:szCs w:val="22"/>
        </w:rPr>
        <w:t>______________________________</w:t>
      </w:r>
    </w:p>
    <w:p w14:paraId="3DA4E7DD" w14:textId="77777777" w:rsidR="00DC0D59" w:rsidRPr="00DC0D59" w:rsidRDefault="00DC0D59" w:rsidP="00DC0D59">
      <w:pPr>
        <w:pStyle w:val="BodyText"/>
        <w:jc w:val="both"/>
        <w:rPr>
          <w:rFonts w:ascii="Times New Roman" w:hAnsi="Times New Roman"/>
          <w:sz w:val="22"/>
          <w:szCs w:val="22"/>
        </w:rPr>
      </w:pPr>
      <w:r w:rsidRPr="00DC0D59">
        <w:rPr>
          <w:rFonts w:ascii="Times New Roman" w:hAnsi="Times New Roman"/>
          <w:sz w:val="22"/>
          <w:szCs w:val="22"/>
        </w:rPr>
        <w:t>Signature:</w:t>
      </w:r>
      <w:r>
        <w:rPr>
          <w:rFonts w:ascii="Times New Roman" w:hAnsi="Times New Roman"/>
          <w:sz w:val="22"/>
          <w:szCs w:val="22"/>
        </w:rPr>
        <w:tab/>
      </w:r>
      <w:r>
        <w:rPr>
          <w:rFonts w:ascii="Times New Roman" w:hAnsi="Times New Roman"/>
          <w:sz w:val="22"/>
          <w:szCs w:val="22"/>
        </w:rPr>
        <w:tab/>
      </w:r>
      <w:r w:rsidRPr="00DC0D59">
        <w:rPr>
          <w:rFonts w:ascii="Times New Roman" w:hAnsi="Times New Roman"/>
          <w:noProof/>
          <w:sz w:val="22"/>
          <w:szCs w:val="22"/>
        </w:rPr>
        <w:t>______________________________</w:t>
      </w:r>
    </w:p>
    <w:p w14:paraId="7A5FE572" w14:textId="77777777" w:rsidR="00DC0D59" w:rsidRPr="00DC0D59" w:rsidRDefault="00DC0D59" w:rsidP="00DC0D59">
      <w:pPr>
        <w:pStyle w:val="BodyText"/>
        <w:jc w:val="both"/>
        <w:rPr>
          <w:rFonts w:ascii="Times New Roman" w:hAnsi="Times New Roman"/>
          <w:sz w:val="22"/>
          <w:szCs w:val="22"/>
        </w:rPr>
      </w:pPr>
    </w:p>
    <w:p w14:paraId="4BF2304A" w14:textId="77777777" w:rsidR="00DC0D59" w:rsidRDefault="00DC0D59" w:rsidP="00DC0D59">
      <w:pPr>
        <w:pStyle w:val="BodyText"/>
        <w:jc w:val="both"/>
        <w:rPr>
          <w:rFonts w:ascii="Times New Roman" w:hAnsi="Times New Roman"/>
          <w:sz w:val="22"/>
          <w:szCs w:val="22"/>
        </w:rPr>
      </w:pPr>
      <w:r w:rsidRPr="00DC0D59">
        <w:rPr>
          <w:rFonts w:ascii="Times New Roman" w:hAnsi="Times New Roman"/>
          <w:sz w:val="22"/>
          <w:szCs w:val="22"/>
        </w:rPr>
        <w:t>Name of Official:</w:t>
      </w:r>
      <w:r>
        <w:rPr>
          <w:rFonts w:ascii="Times New Roman" w:hAnsi="Times New Roman"/>
          <w:sz w:val="22"/>
          <w:szCs w:val="22"/>
        </w:rPr>
        <w:tab/>
      </w:r>
      <w:r w:rsidRPr="00DC0D59">
        <w:rPr>
          <w:rFonts w:ascii="Times New Roman" w:hAnsi="Times New Roman"/>
          <w:noProof/>
          <w:sz w:val="22"/>
          <w:szCs w:val="22"/>
        </w:rPr>
        <w:t>______________________________</w:t>
      </w:r>
    </w:p>
    <w:p w14:paraId="253353B0" w14:textId="77777777" w:rsidR="00DC0D59" w:rsidRPr="00DC0D59" w:rsidRDefault="00DC0D59" w:rsidP="00DC0D59">
      <w:pPr>
        <w:pStyle w:val="BodyText"/>
        <w:jc w:val="both"/>
        <w:rPr>
          <w:rFonts w:ascii="Times New Roman" w:hAnsi="Times New Roman"/>
          <w:sz w:val="22"/>
          <w:szCs w:val="22"/>
        </w:rPr>
      </w:pPr>
    </w:p>
    <w:p w14:paraId="3D1E4162" w14:textId="77777777" w:rsidR="00DC0D59" w:rsidRPr="00DC0D59" w:rsidRDefault="00DC0D59" w:rsidP="00DC0D59">
      <w:pPr>
        <w:pStyle w:val="BodyText"/>
        <w:jc w:val="both"/>
        <w:rPr>
          <w:rFonts w:ascii="Times New Roman" w:hAnsi="Times New Roman"/>
          <w:sz w:val="22"/>
          <w:szCs w:val="22"/>
        </w:rPr>
      </w:pPr>
      <w:r w:rsidRPr="00DC0D59">
        <w:rPr>
          <w:rFonts w:ascii="Times New Roman" w:hAnsi="Times New Roman"/>
          <w:sz w:val="22"/>
          <w:szCs w:val="22"/>
        </w:rPr>
        <w:t>Title: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DC0D59">
        <w:rPr>
          <w:rFonts w:ascii="Times New Roman" w:hAnsi="Times New Roman"/>
          <w:noProof/>
          <w:sz w:val="22"/>
          <w:szCs w:val="22"/>
        </w:rPr>
        <w:t>______________________________</w:t>
      </w:r>
    </w:p>
    <w:p w14:paraId="4CBF1A27" w14:textId="77777777" w:rsidR="00DC0D59" w:rsidRPr="00DC0D59" w:rsidRDefault="00DC0D59" w:rsidP="00DC0D59">
      <w:pPr>
        <w:pStyle w:val="BodyText"/>
        <w:jc w:val="both"/>
        <w:rPr>
          <w:rFonts w:ascii="Times New Roman" w:hAnsi="Times New Roman"/>
          <w:sz w:val="22"/>
          <w:szCs w:val="22"/>
        </w:rPr>
      </w:pPr>
    </w:p>
    <w:p w14:paraId="5A5B23EE" w14:textId="776F52CA" w:rsidR="00CD5DF3" w:rsidRDefault="00DC0D59" w:rsidP="00DC0D59">
      <w:pPr>
        <w:pStyle w:val="BodyText"/>
        <w:jc w:val="both"/>
        <w:rPr>
          <w:rFonts w:ascii="Times New Roman" w:hAnsi="Times New Roman"/>
          <w:noProof/>
          <w:sz w:val="22"/>
          <w:szCs w:val="22"/>
        </w:rPr>
      </w:pPr>
      <w:r w:rsidRPr="00DC0D59">
        <w:rPr>
          <w:rFonts w:ascii="Times New Roman" w:hAnsi="Times New Roman"/>
          <w:sz w:val="22"/>
          <w:szCs w:val="22"/>
        </w:rPr>
        <w:t>Date:</w:t>
      </w:r>
      <w:r w:rsidRPr="00DC0D59">
        <w:rPr>
          <w:rFonts w:ascii="Times New Roman" w:hAnsi="Times New Roman"/>
          <w:sz w:val="22"/>
          <w:szCs w:val="22"/>
        </w:rPr>
        <w:tab/>
      </w:r>
      <w:r w:rsidRPr="00DC0D59">
        <w:rPr>
          <w:rFonts w:ascii="Times New Roman" w:hAnsi="Times New Roman"/>
          <w:sz w:val="22"/>
          <w:szCs w:val="22"/>
        </w:rPr>
        <w:tab/>
      </w:r>
      <w:r>
        <w:rPr>
          <w:rFonts w:ascii="Times New Roman" w:hAnsi="Times New Roman"/>
          <w:sz w:val="22"/>
          <w:szCs w:val="22"/>
        </w:rPr>
        <w:tab/>
      </w:r>
      <w:r w:rsidRPr="00DC0D59">
        <w:rPr>
          <w:rFonts w:ascii="Times New Roman" w:hAnsi="Times New Roman"/>
          <w:noProof/>
          <w:sz w:val="22"/>
          <w:szCs w:val="22"/>
        </w:rPr>
        <w:t>______________________________</w:t>
      </w:r>
    </w:p>
    <w:p w14:paraId="04C80E17" w14:textId="77777777" w:rsidR="00CD5DF3" w:rsidRDefault="00CD5DF3">
      <w:pPr>
        <w:suppressAutoHyphens w:val="0"/>
        <w:jc w:val="left"/>
        <w:rPr>
          <w:rFonts w:eastAsia="Times New Roman"/>
          <w:noProof/>
          <w:sz w:val="22"/>
        </w:rPr>
      </w:pPr>
      <w:r>
        <w:rPr>
          <w:noProof/>
          <w:sz w:val="22"/>
        </w:rPr>
        <w:br w:type="page"/>
      </w:r>
    </w:p>
    <w:p w14:paraId="6D8737A9" w14:textId="77777777" w:rsidR="00CD5DF3" w:rsidRDefault="00CD5DF3" w:rsidP="00DC0D59">
      <w:pPr>
        <w:pStyle w:val="BodyText"/>
        <w:jc w:val="both"/>
        <w:rPr>
          <w:rFonts w:ascii="Times New Roman" w:hAnsi="Times New Roman"/>
          <w:noProof/>
          <w:sz w:val="22"/>
          <w:szCs w:val="22"/>
        </w:rPr>
      </w:pPr>
    </w:p>
    <w:p w14:paraId="617689ED" w14:textId="77777777" w:rsidR="00CD5DF3" w:rsidRDefault="00CD5DF3">
      <w:pPr>
        <w:suppressAutoHyphens w:val="0"/>
        <w:jc w:val="left"/>
        <w:rPr>
          <w:rFonts w:eastAsia="Times New Roman"/>
          <w:noProof/>
          <w:sz w:val="22"/>
        </w:rPr>
      </w:pPr>
      <w:r>
        <w:rPr>
          <w:noProof/>
          <w:sz w:val="22"/>
        </w:rPr>
        <w:br w:type="page"/>
      </w:r>
    </w:p>
    <w:p w14:paraId="3953CDFF" w14:textId="77777777" w:rsidR="008A2C39" w:rsidRPr="00DC0D59" w:rsidRDefault="008A2C39" w:rsidP="00DC0D59">
      <w:pPr>
        <w:pStyle w:val="BodyText"/>
        <w:jc w:val="both"/>
        <w:rPr>
          <w:rFonts w:ascii="Times New Roman" w:hAnsi="Times New Roman"/>
          <w:sz w:val="22"/>
          <w:szCs w:val="22"/>
        </w:rPr>
      </w:pPr>
    </w:p>
    <w:sectPr w:rsidR="008A2C39" w:rsidRPr="00DC0D59" w:rsidSect="00C56BE4">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1AD35" w14:textId="77777777" w:rsidR="003F7302" w:rsidRDefault="003F7302">
      <w:r>
        <w:separator/>
      </w:r>
    </w:p>
  </w:endnote>
  <w:endnote w:type="continuationSeparator" w:id="0">
    <w:p w14:paraId="205E0CEF" w14:textId="77777777" w:rsidR="003F7302" w:rsidRDefault="003F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ill Sans">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2733573"/>
      <w:docPartObj>
        <w:docPartGallery w:val="Page Numbers (Bottom of Page)"/>
        <w:docPartUnique/>
      </w:docPartObj>
    </w:sdtPr>
    <w:sdtEndPr>
      <w:rPr>
        <w:rStyle w:val="PageNumber"/>
      </w:rPr>
    </w:sdtEndPr>
    <w:sdtContent>
      <w:p w14:paraId="1E384FA4" w14:textId="41AC0EB8" w:rsidR="008B5FE9" w:rsidRDefault="008B5FE9" w:rsidP="004F0B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FA1D16" w14:textId="77777777" w:rsidR="008B5FE9" w:rsidRDefault="008B5FE9" w:rsidP="008B5F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860B3" w14:textId="77777777" w:rsidR="007C32C2" w:rsidRDefault="007C32C2">
    <w:pPr>
      <w:pStyle w:val="Footer"/>
      <w:jc w:val="center"/>
    </w:pPr>
  </w:p>
  <w:p w14:paraId="63B28153" w14:textId="77777777" w:rsidR="007C32C2" w:rsidRDefault="007C32C2" w:rsidP="0027126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6790035"/>
      <w:docPartObj>
        <w:docPartGallery w:val="Page Numbers (Bottom of Page)"/>
        <w:docPartUnique/>
      </w:docPartObj>
    </w:sdtPr>
    <w:sdtEndPr>
      <w:rPr>
        <w:rStyle w:val="PageNumber"/>
      </w:rPr>
    </w:sdtEndPr>
    <w:sdtContent>
      <w:p w14:paraId="7F5CFA74" w14:textId="1473D8A9" w:rsidR="008B5FE9" w:rsidRDefault="008B5FE9" w:rsidP="004F0B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43F1C">
          <w:rPr>
            <w:rStyle w:val="PageNumber"/>
            <w:noProof/>
          </w:rPr>
          <w:t>8</w:t>
        </w:r>
        <w:r>
          <w:rPr>
            <w:rStyle w:val="PageNumber"/>
          </w:rPr>
          <w:fldChar w:fldCharType="end"/>
        </w:r>
      </w:p>
    </w:sdtContent>
  </w:sdt>
  <w:p w14:paraId="39BD1754" w14:textId="1FA214DE" w:rsidR="008B5FE9" w:rsidRDefault="008B5FE9" w:rsidP="008B5FE9">
    <w:pPr>
      <w:pStyle w:val="Footer"/>
      <w:ind w:right="360"/>
      <w:jc w:val="right"/>
    </w:pPr>
  </w:p>
  <w:p w14:paraId="4DC92CB6" w14:textId="77777777" w:rsidR="007C32C2" w:rsidRDefault="007C32C2" w:rsidP="0027126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CDC1F" w14:textId="77777777" w:rsidR="003F7302" w:rsidRDefault="003F7302" w:rsidP="00FC3907">
      <w:r>
        <w:separator/>
      </w:r>
    </w:p>
  </w:footnote>
  <w:footnote w:type="continuationSeparator" w:id="0">
    <w:p w14:paraId="534EF587" w14:textId="77777777" w:rsidR="003F7302" w:rsidRDefault="003F7302" w:rsidP="00FC3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05D31F36"/>
    <w:multiLevelType w:val="hybridMultilevel"/>
    <w:tmpl w:val="136A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3E29BA"/>
    <w:multiLevelType w:val="hybridMultilevel"/>
    <w:tmpl w:val="3EF23572"/>
    <w:lvl w:ilvl="0" w:tplc="6D340128">
      <w:start w:val="1"/>
      <w:numFmt w:val="decimal"/>
      <w:lvlText w:val="%1."/>
      <w:lvlJc w:val="left"/>
      <w:pPr>
        <w:ind w:left="720" w:hanging="360"/>
      </w:pPr>
      <w:rPr>
        <w:rFonts w:hint="default"/>
      </w:rPr>
    </w:lvl>
    <w:lvl w:ilvl="1" w:tplc="A9E68978" w:tentative="1">
      <w:start w:val="1"/>
      <w:numFmt w:val="lowerLetter"/>
      <w:lvlText w:val="%2."/>
      <w:lvlJc w:val="left"/>
      <w:pPr>
        <w:ind w:left="1440" w:hanging="360"/>
      </w:pPr>
    </w:lvl>
    <w:lvl w:ilvl="2" w:tplc="39B68E4A" w:tentative="1">
      <w:start w:val="1"/>
      <w:numFmt w:val="lowerRoman"/>
      <w:lvlText w:val="%3."/>
      <w:lvlJc w:val="right"/>
      <w:pPr>
        <w:ind w:left="2160" w:hanging="180"/>
      </w:pPr>
    </w:lvl>
    <w:lvl w:ilvl="3" w:tplc="50CAB0BA" w:tentative="1">
      <w:start w:val="1"/>
      <w:numFmt w:val="decimal"/>
      <w:lvlText w:val="%4."/>
      <w:lvlJc w:val="left"/>
      <w:pPr>
        <w:ind w:left="2880" w:hanging="360"/>
      </w:pPr>
    </w:lvl>
    <w:lvl w:ilvl="4" w:tplc="5EBA6EAC" w:tentative="1">
      <w:start w:val="1"/>
      <w:numFmt w:val="lowerLetter"/>
      <w:lvlText w:val="%5."/>
      <w:lvlJc w:val="left"/>
      <w:pPr>
        <w:ind w:left="3600" w:hanging="360"/>
      </w:pPr>
    </w:lvl>
    <w:lvl w:ilvl="5" w:tplc="336877E0" w:tentative="1">
      <w:start w:val="1"/>
      <w:numFmt w:val="lowerRoman"/>
      <w:lvlText w:val="%6."/>
      <w:lvlJc w:val="right"/>
      <w:pPr>
        <w:ind w:left="4320" w:hanging="180"/>
      </w:pPr>
    </w:lvl>
    <w:lvl w:ilvl="6" w:tplc="4B2AFB08" w:tentative="1">
      <w:start w:val="1"/>
      <w:numFmt w:val="decimal"/>
      <w:lvlText w:val="%7."/>
      <w:lvlJc w:val="left"/>
      <w:pPr>
        <w:ind w:left="5040" w:hanging="360"/>
      </w:pPr>
    </w:lvl>
    <w:lvl w:ilvl="7" w:tplc="EEE201C8" w:tentative="1">
      <w:start w:val="1"/>
      <w:numFmt w:val="lowerLetter"/>
      <w:lvlText w:val="%8."/>
      <w:lvlJc w:val="left"/>
      <w:pPr>
        <w:ind w:left="5760" w:hanging="360"/>
      </w:pPr>
    </w:lvl>
    <w:lvl w:ilvl="8" w:tplc="93D4B64A" w:tentative="1">
      <w:start w:val="1"/>
      <w:numFmt w:val="lowerRoman"/>
      <w:lvlText w:val="%9."/>
      <w:lvlJc w:val="right"/>
      <w:pPr>
        <w:ind w:left="6480" w:hanging="180"/>
      </w:pPr>
    </w:lvl>
  </w:abstractNum>
  <w:abstractNum w:abstractNumId="7" w15:restartNumberingAfterBreak="0">
    <w:nsid w:val="086533C6"/>
    <w:multiLevelType w:val="multilevel"/>
    <w:tmpl w:val="E05CCA10"/>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1941ECF"/>
    <w:multiLevelType w:val="hybridMultilevel"/>
    <w:tmpl w:val="10B2C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354F4"/>
    <w:multiLevelType w:val="hybridMultilevel"/>
    <w:tmpl w:val="B3B26BF6"/>
    <w:lvl w:ilvl="0" w:tplc="1842F2BC">
      <w:numFmt w:val="bullet"/>
      <w:lvlText w:val="o"/>
      <w:lvlJc w:val="left"/>
      <w:pPr>
        <w:ind w:left="1660" w:hanging="360"/>
      </w:pPr>
      <w:rPr>
        <w:rFonts w:ascii="Courier New" w:eastAsia="Courier New" w:hAnsi="Courier New" w:cs="Courier New" w:hint="default"/>
        <w:w w:val="99"/>
        <w:sz w:val="24"/>
        <w:szCs w:val="24"/>
        <w:lang w:val="en-US" w:eastAsia="en-US" w:bidi="en-US"/>
      </w:rPr>
    </w:lvl>
    <w:lvl w:ilvl="1" w:tplc="D1CABB14">
      <w:numFmt w:val="bullet"/>
      <w:lvlText w:val="•"/>
      <w:lvlJc w:val="left"/>
      <w:pPr>
        <w:ind w:left="2522" w:hanging="360"/>
      </w:pPr>
      <w:rPr>
        <w:rFonts w:hint="default"/>
        <w:lang w:val="en-US" w:eastAsia="en-US" w:bidi="en-US"/>
      </w:rPr>
    </w:lvl>
    <w:lvl w:ilvl="2" w:tplc="8CC8477A">
      <w:numFmt w:val="bullet"/>
      <w:lvlText w:val="•"/>
      <w:lvlJc w:val="left"/>
      <w:pPr>
        <w:ind w:left="3384" w:hanging="360"/>
      </w:pPr>
      <w:rPr>
        <w:rFonts w:hint="default"/>
        <w:lang w:val="en-US" w:eastAsia="en-US" w:bidi="en-US"/>
      </w:rPr>
    </w:lvl>
    <w:lvl w:ilvl="3" w:tplc="7EB21A36">
      <w:numFmt w:val="bullet"/>
      <w:lvlText w:val="•"/>
      <w:lvlJc w:val="left"/>
      <w:pPr>
        <w:ind w:left="4246" w:hanging="360"/>
      </w:pPr>
      <w:rPr>
        <w:rFonts w:hint="default"/>
        <w:lang w:val="en-US" w:eastAsia="en-US" w:bidi="en-US"/>
      </w:rPr>
    </w:lvl>
    <w:lvl w:ilvl="4" w:tplc="EF9018D0">
      <w:numFmt w:val="bullet"/>
      <w:lvlText w:val="•"/>
      <w:lvlJc w:val="left"/>
      <w:pPr>
        <w:ind w:left="5108" w:hanging="360"/>
      </w:pPr>
      <w:rPr>
        <w:rFonts w:hint="default"/>
        <w:lang w:val="en-US" w:eastAsia="en-US" w:bidi="en-US"/>
      </w:rPr>
    </w:lvl>
    <w:lvl w:ilvl="5" w:tplc="50A2EF2E">
      <w:numFmt w:val="bullet"/>
      <w:lvlText w:val="•"/>
      <w:lvlJc w:val="left"/>
      <w:pPr>
        <w:ind w:left="5970" w:hanging="360"/>
      </w:pPr>
      <w:rPr>
        <w:rFonts w:hint="default"/>
        <w:lang w:val="en-US" w:eastAsia="en-US" w:bidi="en-US"/>
      </w:rPr>
    </w:lvl>
    <w:lvl w:ilvl="6" w:tplc="77E86A7C">
      <w:numFmt w:val="bullet"/>
      <w:lvlText w:val="•"/>
      <w:lvlJc w:val="left"/>
      <w:pPr>
        <w:ind w:left="6832" w:hanging="360"/>
      </w:pPr>
      <w:rPr>
        <w:rFonts w:hint="default"/>
        <w:lang w:val="en-US" w:eastAsia="en-US" w:bidi="en-US"/>
      </w:rPr>
    </w:lvl>
    <w:lvl w:ilvl="7" w:tplc="97F88EC6">
      <w:numFmt w:val="bullet"/>
      <w:lvlText w:val="•"/>
      <w:lvlJc w:val="left"/>
      <w:pPr>
        <w:ind w:left="7694" w:hanging="360"/>
      </w:pPr>
      <w:rPr>
        <w:rFonts w:hint="default"/>
        <w:lang w:val="en-US" w:eastAsia="en-US" w:bidi="en-US"/>
      </w:rPr>
    </w:lvl>
    <w:lvl w:ilvl="8" w:tplc="D7F68EE4">
      <w:numFmt w:val="bullet"/>
      <w:lvlText w:val="•"/>
      <w:lvlJc w:val="left"/>
      <w:pPr>
        <w:ind w:left="8556" w:hanging="360"/>
      </w:pPr>
      <w:rPr>
        <w:rFonts w:hint="default"/>
        <w:lang w:val="en-US" w:eastAsia="en-US" w:bidi="en-US"/>
      </w:rPr>
    </w:lvl>
  </w:abstractNum>
  <w:abstractNum w:abstractNumId="10" w15:restartNumberingAfterBreak="0">
    <w:nsid w:val="21986957"/>
    <w:multiLevelType w:val="multilevel"/>
    <w:tmpl w:val="FEEAF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981421"/>
    <w:multiLevelType w:val="hybridMultilevel"/>
    <w:tmpl w:val="EFEA9EB8"/>
    <w:lvl w:ilvl="0" w:tplc="7E9A553E">
      <w:numFmt w:val="bullet"/>
      <w:lvlText w:val="o"/>
      <w:lvlJc w:val="left"/>
      <w:pPr>
        <w:ind w:left="1300" w:hanging="361"/>
      </w:pPr>
      <w:rPr>
        <w:rFonts w:ascii="Courier New" w:eastAsia="Courier New" w:hAnsi="Courier New" w:cs="Courier New" w:hint="default"/>
        <w:w w:val="99"/>
        <w:sz w:val="24"/>
        <w:szCs w:val="24"/>
        <w:lang w:val="en-US" w:eastAsia="en-US" w:bidi="en-US"/>
      </w:rPr>
    </w:lvl>
    <w:lvl w:ilvl="1" w:tplc="9F9C8FB2">
      <w:numFmt w:val="bullet"/>
      <w:lvlText w:val="•"/>
      <w:lvlJc w:val="left"/>
      <w:pPr>
        <w:ind w:left="2198" w:hanging="361"/>
      </w:pPr>
      <w:rPr>
        <w:rFonts w:hint="default"/>
        <w:lang w:val="en-US" w:eastAsia="en-US" w:bidi="en-US"/>
      </w:rPr>
    </w:lvl>
    <w:lvl w:ilvl="2" w:tplc="2A623C02">
      <w:numFmt w:val="bullet"/>
      <w:lvlText w:val="•"/>
      <w:lvlJc w:val="left"/>
      <w:pPr>
        <w:ind w:left="3096" w:hanging="361"/>
      </w:pPr>
      <w:rPr>
        <w:rFonts w:hint="default"/>
        <w:lang w:val="en-US" w:eastAsia="en-US" w:bidi="en-US"/>
      </w:rPr>
    </w:lvl>
    <w:lvl w:ilvl="3" w:tplc="6D920B00">
      <w:numFmt w:val="bullet"/>
      <w:lvlText w:val="•"/>
      <w:lvlJc w:val="left"/>
      <w:pPr>
        <w:ind w:left="3994" w:hanging="361"/>
      </w:pPr>
      <w:rPr>
        <w:rFonts w:hint="default"/>
        <w:lang w:val="en-US" w:eastAsia="en-US" w:bidi="en-US"/>
      </w:rPr>
    </w:lvl>
    <w:lvl w:ilvl="4" w:tplc="83E8FBFA">
      <w:numFmt w:val="bullet"/>
      <w:lvlText w:val="•"/>
      <w:lvlJc w:val="left"/>
      <w:pPr>
        <w:ind w:left="4892" w:hanging="361"/>
      </w:pPr>
      <w:rPr>
        <w:rFonts w:hint="default"/>
        <w:lang w:val="en-US" w:eastAsia="en-US" w:bidi="en-US"/>
      </w:rPr>
    </w:lvl>
    <w:lvl w:ilvl="5" w:tplc="305231CC">
      <w:numFmt w:val="bullet"/>
      <w:lvlText w:val="•"/>
      <w:lvlJc w:val="left"/>
      <w:pPr>
        <w:ind w:left="5790" w:hanging="361"/>
      </w:pPr>
      <w:rPr>
        <w:rFonts w:hint="default"/>
        <w:lang w:val="en-US" w:eastAsia="en-US" w:bidi="en-US"/>
      </w:rPr>
    </w:lvl>
    <w:lvl w:ilvl="6" w:tplc="DE52A9F6">
      <w:numFmt w:val="bullet"/>
      <w:lvlText w:val="•"/>
      <w:lvlJc w:val="left"/>
      <w:pPr>
        <w:ind w:left="6688" w:hanging="361"/>
      </w:pPr>
      <w:rPr>
        <w:rFonts w:hint="default"/>
        <w:lang w:val="en-US" w:eastAsia="en-US" w:bidi="en-US"/>
      </w:rPr>
    </w:lvl>
    <w:lvl w:ilvl="7" w:tplc="F73EC682">
      <w:numFmt w:val="bullet"/>
      <w:lvlText w:val="•"/>
      <w:lvlJc w:val="left"/>
      <w:pPr>
        <w:ind w:left="7586" w:hanging="361"/>
      </w:pPr>
      <w:rPr>
        <w:rFonts w:hint="default"/>
        <w:lang w:val="en-US" w:eastAsia="en-US" w:bidi="en-US"/>
      </w:rPr>
    </w:lvl>
    <w:lvl w:ilvl="8" w:tplc="00309106">
      <w:numFmt w:val="bullet"/>
      <w:lvlText w:val="•"/>
      <w:lvlJc w:val="left"/>
      <w:pPr>
        <w:ind w:left="8484" w:hanging="361"/>
      </w:pPr>
      <w:rPr>
        <w:rFonts w:hint="default"/>
        <w:lang w:val="en-US" w:eastAsia="en-US" w:bidi="en-US"/>
      </w:rPr>
    </w:lvl>
  </w:abstractNum>
  <w:abstractNum w:abstractNumId="12" w15:restartNumberingAfterBreak="0">
    <w:nsid w:val="25C36BDD"/>
    <w:multiLevelType w:val="hybridMultilevel"/>
    <w:tmpl w:val="A412C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34B96"/>
    <w:multiLevelType w:val="multilevel"/>
    <w:tmpl w:val="B332079E"/>
    <w:lvl w:ilvl="0">
      <w:start w:val="1"/>
      <w:numFmt w:val="bullet"/>
      <w:lvlText w:val=""/>
      <w:lvlJc w:val="left"/>
      <w:pPr>
        <w:tabs>
          <w:tab w:val="num" w:pos="720"/>
        </w:tabs>
        <w:ind w:left="720" w:hanging="360"/>
      </w:pPr>
      <w:rPr>
        <w:rFonts w:ascii="Symbol" w:hAnsi="Symbol"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3D662FD"/>
    <w:multiLevelType w:val="multilevel"/>
    <w:tmpl w:val="8C1E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08170D"/>
    <w:multiLevelType w:val="hybridMultilevel"/>
    <w:tmpl w:val="4B8E1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615F7"/>
    <w:multiLevelType w:val="hybridMultilevel"/>
    <w:tmpl w:val="ADC2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D11B62"/>
    <w:multiLevelType w:val="hybridMultilevel"/>
    <w:tmpl w:val="81F8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DF23F8"/>
    <w:multiLevelType w:val="multilevel"/>
    <w:tmpl w:val="26CE1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1752B8"/>
    <w:multiLevelType w:val="multilevel"/>
    <w:tmpl w:val="26AE6E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8430AA"/>
    <w:multiLevelType w:val="multilevel"/>
    <w:tmpl w:val="27BC9E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A317F1"/>
    <w:multiLevelType w:val="hybridMultilevel"/>
    <w:tmpl w:val="4B50D336"/>
    <w:lvl w:ilvl="0" w:tplc="9B78EA7A">
      <w:start w:val="1"/>
      <w:numFmt w:val="decimal"/>
      <w:pStyle w:val="CommentText"/>
      <w:lvlText w:val="%1."/>
      <w:lvlJc w:val="left"/>
      <w:pPr>
        <w:ind w:left="720" w:hanging="360"/>
      </w:pPr>
      <w:rPr>
        <w:rFonts w:hint="default"/>
      </w:rPr>
    </w:lvl>
    <w:lvl w:ilvl="1" w:tplc="F558D102" w:tentative="1">
      <w:start w:val="1"/>
      <w:numFmt w:val="lowerLetter"/>
      <w:lvlText w:val="%2."/>
      <w:lvlJc w:val="left"/>
      <w:pPr>
        <w:ind w:left="1440" w:hanging="360"/>
      </w:pPr>
    </w:lvl>
    <w:lvl w:ilvl="2" w:tplc="E1AC30EE" w:tentative="1">
      <w:start w:val="1"/>
      <w:numFmt w:val="lowerRoman"/>
      <w:lvlText w:val="%3."/>
      <w:lvlJc w:val="right"/>
      <w:pPr>
        <w:ind w:left="2160" w:hanging="180"/>
      </w:pPr>
    </w:lvl>
    <w:lvl w:ilvl="3" w:tplc="61C66F56" w:tentative="1">
      <w:start w:val="1"/>
      <w:numFmt w:val="decimal"/>
      <w:lvlText w:val="%4."/>
      <w:lvlJc w:val="left"/>
      <w:pPr>
        <w:ind w:left="2880" w:hanging="360"/>
      </w:pPr>
    </w:lvl>
    <w:lvl w:ilvl="4" w:tplc="8DFECA2C" w:tentative="1">
      <w:start w:val="1"/>
      <w:numFmt w:val="lowerLetter"/>
      <w:lvlText w:val="%5."/>
      <w:lvlJc w:val="left"/>
      <w:pPr>
        <w:ind w:left="3600" w:hanging="360"/>
      </w:pPr>
    </w:lvl>
    <w:lvl w:ilvl="5" w:tplc="6EDEB582" w:tentative="1">
      <w:start w:val="1"/>
      <w:numFmt w:val="lowerRoman"/>
      <w:lvlText w:val="%6."/>
      <w:lvlJc w:val="right"/>
      <w:pPr>
        <w:ind w:left="4320" w:hanging="180"/>
      </w:pPr>
    </w:lvl>
    <w:lvl w:ilvl="6" w:tplc="E2EAE514" w:tentative="1">
      <w:start w:val="1"/>
      <w:numFmt w:val="decimal"/>
      <w:lvlText w:val="%7."/>
      <w:lvlJc w:val="left"/>
      <w:pPr>
        <w:ind w:left="5040" w:hanging="360"/>
      </w:pPr>
    </w:lvl>
    <w:lvl w:ilvl="7" w:tplc="DF3C973E" w:tentative="1">
      <w:start w:val="1"/>
      <w:numFmt w:val="lowerLetter"/>
      <w:lvlText w:val="%8."/>
      <w:lvlJc w:val="left"/>
      <w:pPr>
        <w:ind w:left="5760" w:hanging="360"/>
      </w:pPr>
    </w:lvl>
    <w:lvl w:ilvl="8" w:tplc="D43CA544" w:tentative="1">
      <w:start w:val="1"/>
      <w:numFmt w:val="lowerRoman"/>
      <w:lvlText w:val="%9."/>
      <w:lvlJc w:val="right"/>
      <w:pPr>
        <w:ind w:left="6480" w:hanging="180"/>
      </w:pPr>
    </w:lvl>
  </w:abstractNum>
  <w:abstractNum w:abstractNumId="22" w15:restartNumberingAfterBreak="0">
    <w:nsid w:val="6589183C"/>
    <w:multiLevelType w:val="multilevel"/>
    <w:tmpl w:val="C4629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FD5DA2"/>
    <w:multiLevelType w:val="multilevel"/>
    <w:tmpl w:val="92D0B9AE"/>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5522073"/>
    <w:multiLevelType w:val="multilevel"/>
    <w:tmpl w:val="3B383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E57FAE"/>
    <w:multiLevelType w:val="hybridMultilevel"/>
    <w:tmpl w:val="F9A4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7"/>
  </w:num>
  <w:num w:numId="8">
    <w:abstractNumId w:val="12"/>
  </w:num>
  <w:num w:numId="9">
    <w:abstractNumId w:val="5"/>
  </w:num>
  <w:num w:numId="10">
    <w:abstractNumId w:val="23"/>
  </w:num>
  <w:num w:numId="11">
    <w:abstractNumId w:val="13"/>
  </w:num>
  <w:num w:numId="12">
    <w:abstractNumId w:val="6"/>
  </w:num>
  <w:num w:numId="13">
    <w:abstractNumId w:val="15"/>
  </w:num>
  <w:num w:numId="14">
    <w:abstractNumId w:val="8"/>
  </w:num>
  <w:num w:numId="15">
    <w:abstractNumId w:val="18"/>
  </w:num>
  <w:num w:numId="16">
    <w:abstractNumId w:val="19"/>
  </w:num>
  <w:num w:numId="17">
    <w:abstractNumId w:val="20"/>
  </w:num>
  <w:num w:numId="18">
    <w:abstractNumId w:val="24"/>
  </w:num>
  <w:num w:numId="19">
    <w:abstractNumId w:val="22"/>
  </w:num>
  <w:num w:numId="20">
    <w:abstractNumId w:val="14"/>
  </w:num>
  <w:num w:numId="21">
    <w:abstractNumId w:val="10"/>
  </w:num>
  <w:num w:numId="22">
    <w:abstractNumId w:val="16"/>
  </w:num>
  <w:num w:numId="23">
    <w:abstractNumId w:val="25"/>
  </w:num>
  <w:num w:numId="24">
    <w:abstractNumId w:val="17"/>
  </w:num>
  <w:num w:numId="25">
    <w:abstractNumId w:val="11"/>
  </w:num>
  <w:num w:numId="26">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3"/>
  <w:removePersonalInformation/>
  <w:removeDateAndTime/>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lickAndTypeStyle w:val="Normal0"/>
  <w:characterSpacingControl w:val="doNotCompress"/>
  <w:hdrShapeDefaults>
    <o:shapedefaults v:ext="edit" spidmax="8193"/>
  </w:hdrShapeDefaults>
  <w:footnotePr>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FC0"/>
    <w:rsid w:val="000043E8"/>
    <w:rsid w:val="00007593"/>
    <w:rsid w:val="00012C0E"/>
    <w:rsid w:val="000143A2"/>
    <w:rsid w:val="00017254"/>
    <w:rsid w:val="00017595"/>
    <w:rsid w:val="00023750"/>
    <w:rsid w:val="000250E9"/>
    <w:rsid w:val="000275BF"/>
    <w:rsid w:val="000279F2"/>
    <w:rsid w:val="000376CE"/>
    <w:rsid w:val="000379F7"/>
    <w:rsid w:val="00040913"/>
    <w:rsid w:val="000413A0"/>
    <w:rsid w:val="0005066E"/>
    <w:rsid w:val="00051EC7"/>
    <w:rsid w:val="00055326"/>
    <w:rsid w:val="000577C7"/>
    <w:rsid w:val="00066E7B"/>
    <w:rsid w:val="00072819"/>
    <w:rsid w:val="00083481"/>
    <w:rsid w:val="00086AC5"/>
    <w:rsid w:val="00087534"/>
    <w:rsid w:val="000917CF"/>
    <w:rsid w:val="00095F9B"/>
    <w:rsid w:val="00096B9C"/>
    <w:rsid w:val="000A004F"/>
    <w:rsid w:val="000A132A"/>
    <w:rsid w:val="000B092A"/>
    <w:rsid w:val="000B1FEC"/>
    <w:rsid w:val="000C4B72"/>
    <w:rsid w:val="000D6D1B"/>
    <w:rsid w:val="000E7CE9"/>
    <w:rsid w:val="000F261A"/>
    <w:rsid w:val="000F30CA"/>
    <w:rsid w:val="000F68AE"/>
    <w:rsid w:val="000F710F"/>
    <w:rsid w:val="000F7910"/>
    <w:rsid w:val="00121490"/>
    <w:rsid w:val="00123136"/>
    <w:rsid w:val="001235E0"/>
    <w:rsid w:val="00125617"/>
    <w:rsid w:val="001329CD"/>
    <w:rsid w:val="00137065"/>
    <w:rsid w:val="00143A01"/>
    <w:rsid w:val="00143AA6"/>
    <w:rsid w:val="00146EF8"/>
    <w:rsid w:val="001479B1"/>
    <w:rsid w:val="00151EC6"/>
    <w:rsid w:val="00156EA7"/>
    <w:rsid w:val="00162C4E"/>
    <w:rsid w:val="00163ED7"/>
    <w:rsid w:val="00164FFE"/>
    <w:rsid w:val="00167682"/>
    <w:rsid w:val="00174788"/>
    <w:rsid w:val="0018025F"/>
    <w:rsid w:val="00180993"/>
    <w:rsid w:val="00180DE8"/>
    <w:rsid w:val="00191905"/>
    <w:rsid w:val="001B5714"/>
    <w:rsid w:val="001B6B76"/>
    <w:rsid w:val="001C3978"/>
    <w:rsid w:val="001C6617"/>
    <w:rsid w:val="001D1382"/>
    <w:rsid w:val="001D1D09"/>
    <w:rsid w:val="001D23BC"/>
    <w:rsid w:val="001D42F9"/>
    <w:rsid w:val="001D464D"/>
    <w:rsid w:val="001E5084"/>
    <w:rsid w:val="001F2257"/>
    <w:rsid w:val="001F64A0"/>
    <w:rsid w:val="0020733D"/>
    <w:rsid w:val="00211FB6"/>
    <w:rsid w:val="0021369D"/>
    <w:rsid w:val="00226ADD"/>
    <w:rsid w:val="002310A6"/>
    <w:rsid w:val="00232EDE"/>
    <w:rsid w:val="002424B0"/>
    <w:rsid w:val="00246025"/>
    <w:rsid w:val="00253F74"/>
    <w:rsid w:val="0026665B"/>
    <w:rsid w:val="00271262"/>
    <w:rsid w:val="00272371"/>
    <w:rsid w:val="00272FBB"/>
    <w:rsid w:val="002739A5"/>
    <w:rsid w:val="00275F98"/>
    <w:rsid w:val="00277730"/>
    <w:rsid w:val="00280B93"/>
    <w:rsid w:val="00282301"/>
    <w:rsid w:val="00282A48"/>
    <w:rsid w:val="00282D21"/>
    <w:rsid w:val="00284A5E"/>
    <w:rsid w:val="002A7657"/>
    <w:rsid w:val="002D3635"/>
    <w:rsid w:val="002D6031"/>
    <w:rsid w:val="002E4DB4"/>
    <w:rsid w:val="002F4476"/>
    <w:rsid w:val="002F7C67"/>
    <w:rsid w:val="00305489"/>
    <w:rsid w:val="0030688B"/>
    <w:rsid w:val="00306B03"/>
    <w:rsid w:val="00312E67"/>
    <w:rsid w:val="003203AC"/>
    <w:rsid w:val="003233D7"/>
    <w:rsid w:val="003234CC"/>
    <w:rsid w:val="003234E0"/>
    <w:rsid w:val="0032707C"/>
    <w:rsid w:val="00341C45"/>
    <w:rsid w:val="00345A26"/>
    <w:rsid w:val="003463D2"/>
    <w:rsid w:val="0034737C"/>
    <w:rsid w:val="0034789A"/>
    <w:rsid w:val="003538C5"/>
    <w:rsid w:val="00363573"/>
    <w:rsid w:val="00363AE7"/>
    <w:rsid w:val="00364F27"/>
    <w:rsid w:val="00367B06"/>
    <w:rsid w:val="00377615"/>
    <w:rsid w:val="003804C0"/>
    <w:rsid w:val="003841A1"/>
    <w:rsid w:val="00385E10"/>
    <w:rsid w:val="003915B0"/>
    <w:rsid w:val="003A152D"/>
    <w:rsid w:val="003A58A3"/>
    <w:rsid w:val="003B3B6D"/>
    <w:rsid w:val="003B7316"/>
    <w:rsid w:val="003C2E71"/>
    <w:rsid w:val="003D12BE"/>
    <w:rsid w:val="003E2B8A"/>
    <w:rsid w:val="003E3539"/>
    <w:rsid w:val="003E6E0C"/>
    <w:rsid w:val="003F39DE"/>
    <w:rsid w:val="003F687A"/>
    <w:rsid w:val="003F7302"/>
    <w:rsid w:val="003F7B66"/>
    <w:rsid w:val="00410433"/>
    <w:rsid w:val="00412B46"/>
    <w:rsid w:val="0041322F"/>
    <w:rsid w:val="00415660"/>
    <w:rsid w:val="00415A69"/>
    <w:rsid w:val="0042492D"/>
    <w:rsid w:val="004347FA"/>
    <w:rsid w:val="00441B9B"/>
    <w:rsid w:val="00443C38"/>
    <w:rsid w:val="0045389F"/>
    <w:rsid w:val="00455739"/>
    <w:rsid w:val="00460CBE"/>
    <w:rsid w:val="00466333"/>
    <w:rsid w:val="00471782"/>
    <w:rsid w:val="00472B26"/>
    <w:rsid w:val="00474006"/>
    <w:rsid w:val="00483727"/>
    <w:rsid w:val="00490A75"/>
    <w:rsid w:val="004A0E79"/>
    <w:rsid w:val="004C1EE4"/>
    <w:rsid w:val="004C4FA4"/>
    <w:rsid w:val="004D3275"/>
    <w:rsid w:val="004E3582"/>
    <w:rsid w:val="004F23BF"/>
    <w:rsid w:val="004F2F74"/>
    <w:rsid w:val="004F4A78"/>
    <w:rsid w:val="004F53EB"/>
    <w:rsid w:val="004F6BE1"/>
    <w:rsid w:val="00500B0B"/>
    <w:rsid w:val="005056B3"/>
    <w:rsid w:val="0050660F"/>
    <w:rsid w:val="005130E3"/>
    <w:rsid w:val="00514567"/>
    <w:rsid w:val="0052005A"/>
    <w:rsid w:val="00524C57"/>
    <w:rsid w:val="005342BD"/>
    <w:rsid w:val="0053558C"/>
    <w:rsid w:val="00536354"/>
    <w:rsid w:val="00542810"/>
    <w:rsid w:val="00543421"/>
    <w:rsid w:val="00557E6B"/>
    <w:rsid w:val="00560322"/>
    <w:rsid w:val="005614BB"/>
    <w:rsid w:val="00573A5C"/>
    <w:rsid w:val="005754BB"/>
    <w:rsid w:val="00587C5F"/>
    <w:rsid w:val="0059137F"/>
    <w:rsid w:val="00591949"/>
    <w:rsid w:val="005A0A48"/>
    <w:rsid w:val="005A2157"/>
    <w:rsid w:val="005A2F22"/>
    <w:rsid w:val="005A6BFA"/>
    <w:rsid w:val="005C117E"/>
    <w:rsid w:val="005C1564"/>
    <w:rsid w:val="005D0B63"/>
    <w:rsid w:val="005E06B3"/>
    <w:rsid w:val="005E3F0A"/>
    <w:rsid w:val="005E721D"/>
    <w:rsid w:val="005F01CB"/>
    <w:rsid w:val="005F1C69"/>
    <w:rsid w:val="005F3316"/>
    <w:rsid w:val="005F6BF7"/>
    <w:rsid w:val="00600C65"/>
    <w:rsid w:val="00602B6D"/>
    <w:rsid w:val="006038F6"/>
    <w:rsid w:val="00604047"/>
    <w:rsid w:val="0060463A"/>
    <w:rsid w:val="006106C0"/>
    <w:rsid w:val="00610FE3"/>
    <w:rsid w:val="006123C7"/>
    <w:rsid w:val="00616521"/>
    <w:rsid w:val="0061672C"/>
    <w:rsid w:val="00620DDA"/>
    <w:rsid w:val="00621D2B"/>
    <w:rsid w:val="00631F71"/>
    <w:rsid w:val="00645006"/>
    <w:rsid w:val="00645F2E"/>
    <w:rsid w:val="00646C8C"/>
    <w:rsid w:val="00654576"/>
    <w:rsid w:val="00656458"/>
    <w:rsid w:val="00660AC5"/>
    <w:rsid w:val="00661023"/>
    <w:rsid w:val="00662E7C"/>
    <w:rsid w:val="006728D3"/>
    <w:rsid w:val="006824E6"/>
    <w:rsid w:val="0068304D"/>
    <w:rsid w:val="006835C2"/>
    <w:rsid w:val="00684AC5"/>
    <w:rsid w:val="00685AAF"/>
    <w:rsid w:val="006878C3"/>
    <w:rsid w:val="00687F5C"/>
    <w:rsid w:val="006926EC"/>
    <w:rsid w:val="00695431"/>
    <w:rsid w:val="0069687A"/>
    <w:rsid w:val="0069792B"/>
    <w:rsid w:val="006A0245"/>
    <w:rsid w:val="006A2FB2"/>
    <w:rsid w:val="006A3849"/>
    <w:rsid w:val="006A5342"/>
    <w:rsid w:val="006A5AA2"/>
    <w:rsid w:val="006A6B07"/>
    <w:rsid w:val="006B088B"/>
    <w:rsid w:val="006B1E98"/>
    <w:rsid w:val="006B3F79"/>
    <w:rsid w:val="006B642B"/>
    <w:rsid w:val="006C1E80"/>
    <w:rsid w:val="006C45F5"/>
    <w:rsid w:val="006D1AA1"/>
    <w:rsid w:val="006D5465"/>
    <w:rsid w:val="006D690C"/>
    <w:rsid w:val="006E0701"/>
    <w:rsid w:val="006E1674"/>
    <w:rsid w:val="006E36AC"/>
    <w:rsid w:val="006E544D"/>
    <w:rsid w:val="006E5941"/>
    <w:rsid w:val="0070003F"/>
    <w:rsid w:val="00700E92"/>
    <w:rsid w:val="00702FC0"/>
    <w:rsid w:val="00706FF5"/>
    <w:rsid w:val="00710779"/>
    <w:rsid w:val="007116D6"/>
    <w:rsid w:val="00717443"/>
    <w:rsid w:val="007217B6"/>
    <w:rsid w:val="007330EF"/>
    <w:rsid w:val="0073390E"/>
    <w:rsid w:val="00734412"/>
    <w:rsid w:val="00737933"/>
    <w:rsid w:val="007405D2"/>
    <w:rsid w:val="007517A2"/>
    <w:rsid w:val="007519A6"/>
    <w:rsid w:val="00752B2D"/>
    <w:rsid w:val="0076405F"/>
    <w:rsid w:val="00766FE1"/>
    <w:rsid w:val="00773023"/>
    <w:rsid w:val="00775851"/>
    <w:rsid w:val="00780B87"/>
    <w:rsid w:val="00783937"/>
    <w:rsid w:val="00783CAB"/>
    <w:rsid w:val="00784743"/>
    <w:rsid w:val="00784DE2"/>
    <w:rsid w:val="007934AD"/>
    <w:rsid w:val="0079700F"/>
    <w:rsid w:val="007A0E9B"/>
    <w:rsid w:val="007A69CB"/>
    <w:rsid w:val="007A7F92"/>
    <w:rsid w:val="007B703C"/>
    <w:rsid w:val="007C32C2"/>
    <w:rsid w:val="007D02D3"/>
    <w:rsid w:val="007E4701"/>
    <w:rsid w:val="007F00B7"/>
    <w:rsid w:val="008073B2"/>
    <w:rsid w:val="00810AFF"/>
    <w:rsid w:val="00810EB4"/>
    <w:rsid w:val="00813789"/>
    <w:rsid w:val="008152CF"/>
    <w:rsid w:val="00817307"/>
    <w:rsid w:val="008175AD"/>
    <w:rsid w:val="00823D39"/>
    <w:rsid w:val="00827780"/>
    <w:rsid w:val="00830ED8"/>
    <w:rsid w:val="00833049"/>
    <w:rsid w:val="008344D5"/>
    <w:rsid w:val="00835AD6"/>
    <w:rsid w:val="008373EC"/>
    <w:rsid w:val="00850A44"/>
    <w:rsid w:val="008526F0"/>
    <w:rsid w:val="00854584"/>
    <w:rsid w:val="00855284"/>
    <w:rsid w:val="0086612A"/>
    <w:rsid w:val="00866522"/>
    <w:rsid w:val="00867F22"/>
    <w:rsid w:val="00870BED"/>
    <w:rsid w:val="0088513D"/>
    <w:rsid w:val="008A0B96"/>
    <w:rsid w:val="008A156E"/>
    <w:rsid w:val="008A2C39"/>
    <w:rsid w:val="008A2D8F"/>
    <w:rsid w:val="008A5786"/>
    <w:rsid w:val="008B0925"/>
    <w:rsid w:val="008B17B1"/>
    <w:rsid w:val="008B22DD"/>
    <w:rsid w:val="008B4B37"/>
    <w:rsid w:val="008B560E"/>
    <w:rsid w:val="008B5FE9"/>
    <w:rsid w:val="008B64FF"/>
    <w:rsid w:val="008B66D4"/>
    <w:rsid w:val="008B730B"/>
    <w:rsid w:val="008C1C38"/>
    <w:rsid w:val="008C40D1"/>
    <w:rsid w:val="008C6E3F"/>
    <w:rsid w:val="008D33C5"/>
    <w:rsid w:val="008D663E"/>
    <w:rsid w:val="008D6703"/>
    <w:rsid w:val="008E1CAE"/>
    <w:rsid w:val="008F0CE2"/>
    <w:rsid w:val="008F5FDA"/>
    <w:rsid w:val="00903FEA"/>
    <w:rsid w:val="00907FA5"/>
    <w:rsid w:val="00912BAC"/>
    <w:rsid w:val="0091318C"/>
    <w:rsid w:val="00917BB9"/>
    <w:rsid w:val="00923DFB"/>
    <w:rsid w:val="00925B2C"/>
    <w:rsid w:val="00926E36"/>
    <w:rsid w:val="00934A98"/>
    <w:rsid w:val="00940E79"/>
    <w:rsid w:val="009510E8"/>
    <w:rsid w:val="0095534A"/>
    <w:rsid w:val="0096190C"/>
    <w:rsid w:val="009775E1"/>
    <w:rsid w:val="00977EE7"/>
    <w:rsid w:val="009816CA"/>
    <w:rsid w:val="00982B4E"/>
    <w:rsid w:val="009854C4"/>
    <w:rsid w:val="009A152A"/>
    <w:rsid w:val="009A1C5C"/>
    <w:rsid w:val="009A42F6"/>
    <w:rsid w:val="009A487B"/>
    <w:rsid w:val="009A7851"/>
    <w:rsid w:val="009B1678"/>
    <w:rsid w:val="009B4D13"/>
    <w:rsid w:val="009C1398"/>
    <w:rsid w:val="009C1B04"/>
    <w:rsid w:val="009C4D2A"/>
    <w:rsid w:val="009C7F62"/>
    <w:rsid w:val="009D11EF"/>
    <w:rsid w:val="009D427B"/>
    <w:rsid w:val="009D6C26"/>
    <w:rsid w:val="009E217C"/>
    <w:rsid w:val="009E32E8"/>
    <w:rsid w:val="009F2011"/>
    <w:rsid w:val="009F4F41"/>
    <w:rsid w:val="009F694C"/>
    <w:rsid w:val="00A01A99"/>
    <w:rsid w:val="00A07EC1"/>
    <w:rsid w:val="00A10E99"/>
    <w:rsid w:val="00A15392"/>
    <w:rsid w:val="00A157F1"/>
    <w:rsid w:val="00A2311C"/>
    <w:rsid w:val="00A268EF"/>
    <w:rsid w:val="00A302D3"/>
    <w:rsid w:val="00A36BF8"/>
    <w:rsid w:val="00A47573"/>
    <w:rsid w:val="00A5409A"/>
    <w:rsid w:val="00A56387"/>
    <w:rsid w:val="00A570E6"/>
    <w:rsid w:val="00A61DAA"/>
    <w:rsid w:val="00A62D7B"/>
    <w:rsid w:val="00A7204A"/>
    <w:rsid w:val="00A751BF"/>
    <w:rsid w:val="00A75C85"/>
    <w:rsid w:val="00A90BD6"/>
    <w:rsid w:val="00A927E6"/>
    <w:rsid w:val="00AA22AE"/>
    <w:rsid w:val="00AA397F"/>
    <w:rsid w:val="00AA4A67"/>
    <w:rsid w:val="00AB708D"/>
    <w:rsid w:val="00AB7BAF"/>
    <w:rsid w:val="00AC3EDD"/>
    <w:rsid w:val="00AC5141"/>
    <w:rsid w:val="00AC6B50"/>
    <w:rsid w:val="00AD0ABD"/>
    <w:rsid w:val="00AE319D"/>
    <w:rsid w:val="00AE5DB4"/>
    <w:rsid w:val="00B02FE6"/>
    <w:rsid w:val="00B04E56"/>
    <w:rsid w:val="00B13F74"/>
    <w:rsid w:val="00B24778"/>
    <w:rsid w:val="00B2713B"/>
    <w:rsid w:val="00B3442C"/>
    <w:rsid w:val="00B36427"/>
    <w:rsid w:val="00B44352"/>
    <w:rsid w:val="00B46572"/>
    <w:rsid w:val="00B50835"/>
    <w:rsid w:val="00B520A0"/>
    <w:rsid w:val="00B634B2"/>
    <w:rsid w:val="00B67ECD"/>
    <w:rsid w:val="00B775F5"/>
    <w:rsid w:val="00B8415A"/>
    <w:rsid w:val="00B849B0"/>
    <w:rsid w:val="00B85BA8"/>
    <w:rsid w:val="00B927AE"/>
    <w:rsid w:val="00B9712F"/>
    <w:rsid w:val="00BA6E91"/>
    <w:rsid w:val="00BB1DBD"/>
    <w:rsid w:val="00BB2371"/>
    <w:rsid w:val="00BB3553"/>
    <w:rsid w:val="00BB45E5"/>
    <w:rsid w:val="00BC2A6B"/>
    <w:rsid w:val="00BC3AAE"/>
    <w:rsid w:val="00BC3F65"/>
    <w:rsid w:val="00BC663F"/>
    <w:rsid w:val="00BC6D2F"/>
    <w:rsid w:val="00BD23FA"/>
    <w:rsid w:val="00BD65DF"/>
    <w:rsid w:val="00BE44C8"/>
    <w:rsid w:val="00BE5ECB"/>
    <w:rsid w:val="00BF07A6"/>
    <w:rsid w:val="00BF1386"/>
    <w:rsid w:val="00BF23A3"/>
    <w:rsid w:val="00BF4085"/>
    <w:rsid w:val="00C04F63"/>
    <w:rsid w:val="00C06543"/>
    <w:rsid w:val="00C06FCA"/>
    <w:rsid w:val="00C10B6D"/>
    <w:rsid w:val="00C168AC"/>
    <w:rsid w:val="00C21664"/>
    <w:rsid w:val="00C25368"/>
    <w:rsid w:val="00C30789"/>
    <w:rsid w:val="00C33AB4"/>
    <w:rsid w:val="00C379C5"/>
    <w:rsid w:val="00C42489"/>
    <w:rsid w:val="00C474D0"/>
    <w:rsid w:val="00C521D5"/>
    <w:rsid w:val="00C52B06"/>
    <w:rsid w:val="00C53C5A"/>
    <w:rsid w:val="00C56BE4"/>
    <w:rsid w:val="00C71516"/>
    <w:rsid w:val="00C82AB8"/>
    <w:rsid w:val="00CA0681"/>
    <w:rsid w:val="00CA2B8D"/>
    <w:rsid w:val="00CB18D4"/>
    <w:rsid w:val="00CB3983"/>
    <w:rsid w:val="00CB5487"/>
    <w:rsid w:val="00CC11B1"/>
    <w:rsid w:val="00CC2690"/>
    <w:rsid w:val="00CD5DF3"/>
    <w:rsid w:val="00CE3549"/>
    <w:rsid w:val="00CE457B"/>
    <w:rsid w:val="00CE482D"/>
    <w:rsid w:val="00CF1EAF"/>
    <w:rsid w:val="00CF6525"/>
    <w:rsid w:val="00CF6EF5"/>
    <w:rsid w:val="00D00D6D"/>
    <w:rsid w:val="00D01C38"/>
    <w:rsid w:val="00D10F82"/>
    <w:rsid w:val="00D2520D"/>
    <w:rsid w:val="00D33427"/>
    <w:rsid w:val="00D33C17"/>
    <w:rsid w:val="00D33F63"/>
    <w:rsid w:val="00D37878"/>
    <w:rsid w:val="00D40D7B"/>
    <w:rsid w:val="00D4493C"/>
    <w:rsid w:val="00D45D7F"/>
    <w:rsid w:val="00D52004"/>
    <w:rsid w:val="00D52787"/>
    <w:rsid w:val="00D6661C"/>
    <w:rsid w:val="00D703DF"/>
    <w:rsid w:val="00D7233F"/>
    <w:rsid w:val="00D73914"/>
    <w:rsid w:val="00D7490B"/>
    <w:rsid w:val="00D74CE9"/>
    <w:rsid w:val="00D75E4A"/>
    <w:rsid w:val="00D82C4F"/>
    <w:rsid w:val="00D85D37"/>
    <w:rsid w:val="00DA01C3"/>
    <w:rsid w:val="00DB0A25"/>
    <w:rsid w:val="00DB4669"/>
    <w:rsid w:val="00DB63B5"/>
    <w:rsid w:val="00DC0D59"/>
    <w:rsid w:val="00DC3D83"/>
    <w:rsid w:val="00DD09D1"/>
    <w:rsid w:val="00DE34FA"/>
    <w:rsid w:val="00E001E1"/>
    <w:rsid w:val="00E02A55"/>
    <w:rsid w:val="00E03027"/>
    <w:rsid w:val="00E10A81"/>
    <w:rsid w:val="00E10F84"/>
    <w:rsid w:val="00E34F37"/>
    <w:rsid w:val="00E3590C"/>
    <w:rsid w:val="00E53B87"/>
    <w:rsid w:val="00E60543"/>
    <w:rsid w:val="00E67AB7"/>
    <w:rsid w:val="00E70BB8"/>
    <w:rsid w:val="00E727A4"/>
    <w:rsid w:val="00E74DF7"/>
    <w:rsid w:val="00E757DA"/>
    <w:rsid w:val="00E81F69"/>
    <w:rsid w:val="00E82C5D"/>
    <w:rsid w:val="00E85F7C"/>
    <w:rsid w:val="00E8743E"/>
    <w:rsid w:val="00E908E7"/>
    <w:rsid w:val="00E9130E"/>
    <w:rsid w:val="00E927FC"/>
    <w:rsid w:val="00E93287"/>
    <w:rsid w:val="00E96C73"/>
    <w:rsid w:val="00EA05AE"/>
    <w:rsid w:val="00EA4B94"/>
    <w:rsid w:val="00EB5995"/>
    <w:rsid w:val="00EC7E9F"/>
    <w:rsid w:val="00ED09A6"/>
    <w:rsid w:val="00ED0A5A"/>
    <w:rsid w:val="00EE128A"/>
    <w:rsid w:val="00EE1E94"/>
    <w:rsid w:val="00EE49D0"/>
    <w:rsid w:val="00F147F3"/>
    <w:rsid w:val="00F166D4"/>
    <w:rsid w:val="00F2008B"/>
    <w:rsid w:val="00F25042"/>
    <w:rsid w:val="00F250A1"/>
    <w:rsid w:val="00F430CD"/>
    <w:rsid w:val="00F43F1C"/>
    <w:rsid w:val="00F45027"/>
    <w:rsid w:val="00F45D0D"/>
    <w:rsid w:val="00F46047"/>
    <w:rsid w:val="00F73F4C"/>
    <w:rsid w:val="00F774CC"/>
    <w:rsid w:val="00F80E45"/>
    <w:rsid w:val="00F91523"/>
    <w:rsid w:val="00F91C4F"/>
    <w:rsid w:val="00F94BBC"/>
    <w:rsid w:val="00F95B5F"/>
    <w:rsid w:val="00FA481C"/>
    <w:rsid w:val="00FA5AE0"/>
    <w:rsid w:val="00FB3011"/>
    <w:rsid w:val="00FB3C3D"/>
    <w:rsid w:val="00FB52F8"/>
    <w:rsid w:val="00FC3907"/>
    <w:rsid w:val="00FC518F"/>
    <w:rsid w:val="00FC6945"/>
    <w:rsid w:val="00FD60A2"/>
    <w:rsid w:val="00FD6CE4"/>
    <w:rsid w:val="00FF1FA4"/>
    <w:rsid w:val="00F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C1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04D"/>
    <w:pPr>
      <w:suppressAutoHyphens/>
      <w:jc w:val="both"/>
    </w:pPr>
    <w:rPr>
      <w:rFonts w:ascii="Times New Roman" w:hAnsi="Times New Roman"/>
      <w:sz w:val="24"/>
      <w:szCs w:val="22"/>
    </w:rPr>
  </w:style>
  <w:style w:type="paragraph" w:styleId="Heading1">
    <w:name w:val="heading 1"/>
    <w:basedOn w:val="Normal"/>
    <w:next w:val="Normal"/>
    <w:link w:val="Heading1Char"/>
    <w:uiPriority w:val="9"/>
    <w:qFormat/>
    <w:rsid w:val="00DC0D59"/>
    <w:pPr>
      <w:keepNext/>
      <w:keepLines/>
      <w:spacing w:before="240"/>
      <w:outlineLvl w:val="0"/>
    </w:pPr>
    <w:rPr>
      <w:rFonts w:ascii="Times New Roman Bold" w:eastAsiaTheme="majorEastAsia" w:hAnsi="Times New Roman Bold" w:cstheme="majorBidi"/>
      <w:b/>
      <w:sz w:val="28"/>
      <w:szCs w:val="32"/>
      <w:u w:val="single"/>
    </w:rPr>
  </w:style>
  <w:style w:type="paragraph" w:styleId="Heading2">
    <w:name w:val="heading 2"/>
    <w:basedOn w:val="Normal"/>
    <w:next w:val="Normal"/>
    <w:link w:val="Heading2Char"/>
    <w:uiPriority w:val="9"/>
    <w:unhideWhenUsed/>
    <w:qFormat/>
    <w:rsid w:val="00DC0D59"/>
    <w:pPr>
      <w:keepNext/>
      <w:keepLines/>
      <w:spacing w:before="40"/>
      <w:outlineLvl w:val="1"/>
    </w:pPr>
    <w:rPr>
      <w:rFonts w:ascii="Times New Roman Bold" w:eastAsiaTheme="majorEastAsia" w:hAnsi="Times New Roman Bold" w:cstheme="majorBidi"/>
      <w:b/>
      <w:i/>
      <w:szCs w:val="26"/>
    </w:rPr>
  </w:style>
  <w:style w:type="paragraph" w:styleId="Heading3">
    <w:name w:val="heading 3"/>
    <w:basedOn w:val="Normal"/>
    <w:next w:val="Normal"/>
    <w:link w:val="Heading3Char"/>
    <w:uiPriority w:val="9"/>
    <w:unhideWhenUsed/>
    <w:qFormat/>
    <w:rsid w:val="00DC0D59"/>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390E"/>
    <w:pPr>
      <w:suppressAutoHyphens/>
      <w:jc w:val="both"/>
    </w:pPr>
    <w:rPr>
      <w:rFonts w:ascii="Times New Roman" w:eastAsia="SimSun" w:hAnsi="Times New Roman"/>
      <w:sz w:val="24"/>
    </w:rPr>
  </w:style>
  <w:style w:type="paragraph" w:customStyle="1" w:styleId="10sp0">
    <w:name w:val="_1.0sp 0&quot;"/>
    <w:basedOn w:val="Normal0"/>
    <w:rsid w:val="0073390E"/>
    <w:pPr>
      <w:spacing w:after="240"/>
    </w:pPr>
  </w:style>
  <w:style w:type="paragraph" w:customStyle="1" w:styleId="10sp0nospaceafter">
    <w:name w:val="_1.0sp 0&quot; (no space after)"/>
    <w:basedOn w:val="Normal0"/>
    <w:rsid w:val="0073390E"/>
  </w:style>
  <w:style w:type="paragraph" w:customStyle="1" w:styleId="10sp05">
    <w:name w:val="_1.0sp 0.5&quot;"/>
    <w:basedOn w:val="Normal0"/>
    <w:rsid w:val="0073390E"/>
    <w:pPr>
      <w:spacing w:after="240"/>
      <w:ind w:firstLine="720"/>
    </w:pPr>
  </w:style>
  <w:style w:type="paragraph" w:customStyle="1" w:styleId="10sp1">
    <w:name w:val="_1.0sp 1&quot;"/>
    <w:basedOn w:val="Normal0"/>
    <w:rsid w:val="0073390E"/>
    <w:pPr>
      <w:spacing w:after="240"/>
      <w:ind w:firstLine="1440"/>
    </w:pPr>
  </w:style>
  <w:style w:type="paragraph" w:customStyle="1" w:styleId="10sp15">
    <w:name w:val="_1.0sp 1.5&quot;"/>
    <w:basedOn w:val="Normal0"/>
    <w:rsid w:val="0073390E"/>
    <w:pPr>
      <w:spacing w:after="240"/>
      <w:ind w:firstLine="2160"/>
    </w:pPr>
  </w:style>
  <w:style w:type="paragraph" w:customStyle="1" w:styleId="10sp2">
    <w:name w:val="_1.0sp 2&quot;"/>
    <w:basedOn w:val="Normal0"/>
    <w:qFormat/>
    <w:rsid w:val="0073390E"/>
    <w:pPr>
      <w:spacing w:after="240"/>
      <w:ind w:firstLine="2880"/>
    </w:pPr>
  </w:style>
  <w:style w:type="paragraph" w:customStyle="1" w:styleId="10spCentered">
    <w:name w:val="_1.0sp Centered"/>
    <w:basedOn w:val="Normal0"/>
    <w:rsid w:val="0073390E"/>
    <w:pPr>
      <w:spacing w:after="240"/>
      <w:jc w:val="center"/>
    </w:pPr>
  </w:style>
  <w:style w:type="paragraph" w:customStyle="1" w:styleId="10spCenterednospaceafter">
    <w:name w:val="_1.0sp Centered (no space after)"/>
    <w:basedOn w:val="Normal0"/>
    <w:rsid w:val="0073390E"/>
    <w:pPr>
      <w:jc w:val="center"/>
    </w:pPr>
  </w:style>
  <w:style w:type="paragraph" w:customStyle="1" w:styleId="10spHanging05">
    <w:name w:val="_1.0sp Hanging 0.5&quot;"/>
    <w:basedOn w:val="Normal0"/>
    <w:rsid w:val="0073390E"/>
    <w:pPr>
      <w:spacing w:after="240"/>
      <w:ind w:left="720" w:hanging="720"/>
    </w:pPr>
  </w:style>
  <w:style w:type="paragraph" w:customStyle="1" w:styleId="10spHanging05nospaceafter">
    <w:name w:val="_1.0sp Hanging 0.5&quot; (no space after)"/>
    <w:basedOn w:val="Normal0"/>
    <w:rsid w:val="0073390E"/>
    <w:pPr>
      <w:ind w:left="720" w:hanging="720"/>
    </w:pPr>
  </w:style>
  <w:style w:type="paragraph" w:customStyle="1" w:styleId="10spHanging1">
    <w:name w:val="_1.0sp Hanging 1&quot;"/>
    <w:basedOn w:val="Normal0"/>
    <w:rsid w:val="0073390E"/>
    <w:pPr>
      <w:spacing w:after="240"/>
      <w:ind w:left="1440" w:hanging="720"/>
    </w:pPr>
  </w:style>
  <w:style w:type="paragraph" w:customStyle="1" w:styleId="10spHanging15">
    <w:name w:val="_1.0sp Hanging 1.5&quot;"/>
    <w:basedOn w:val="Normal0"/>
    <w:rsid w:val="0073390E"/>
    <w:pPr>
      <w:spacing w:after="240"/>
      <w:ind w:left="2160" w:hanging="720"/>
    </w:pPr>
  </w:style>
  <w:style w:type="paragraph" w:customStyle="1" w:styleId="10spHanging2">
    <w:name w:val="_1.0sp Hanging 2&quot;"/>
    <w:basedOn w:val="Normal0"/>
    <w:qFormat/>
    <w:rsid w:val="0073390E"/>
    <w:pPr>
      <w:spacing w:after="240"/>
      <w:ind w:left="2880" w:hanging="720"/>
    </w:pPr>
  </w:style>
  <w:style w:type="paragraph" w:customStyle="1" w:styleId="10spLeftInd05">
    <w:name w:val="_1.0sp Left Ind 0.5&quot;"/>
    <w:basedOn w:val="Normal0"/>
    <w:rsid w:val="0073390E"/>
    <w:pPr>
      <w:spacing w:after="240"/>
      <w:ind w:left="720"/>
    </w:pPr>
  </w:style>
  <w:style w:type="paragraph" w:customStyle="1" w:styleId="10spLeftInd05nospaceafter">
    <w:name w:val="_1.0sp Left Ind 0.5&quot; (no space after)"/>
    <w:basedOn w:val="Normal0"/>
    <w:rsid w:val="0073390E"/>
    <w:pPr>
      <w:ind w:left="720"/>
    </w:pPr>
  </w:style>
  <w:style w:type="paragraph" w:customStyle="1" w:styleId="10spLeftInd1">
    <w:name w:val="_1.0sp Left Ind 1&quot;"/>
    <w:basedOn w:val="Normal0"/>
    <w:rsid w:val="0073390E"/>
    <w:pPr>
      <w:spacing w:after="240"/>
      <w:ind w:left="1440"/>
    </w:pPr>
  </w:style>
  <w:style w:type="paragraph" w:customStyle="1" w:styleId="10spLeftInd15">
    <w:name w:val="_1.0sp Left Ind 1.5&quot;"/>
    <w:basedOn w:val="Normal0"/>
    <w:rsid w:val="0073390E"/>
    <w:pPr>
      <w:spacing w:after="240"/>
      <w:ind w:left="2160"/>
    </w:pPr>
  </w:style>
  <w:style w:type="paragraph" w:customStyle="1" w:styleId="10spLeftInd2">
    <w:name w:val="_1.0sp Left Ind 2&quot;"/>
    <w:basedOn w:val="Normal0"/>
    <w:rsid w:val="0073390E"/>
    <w:pPr>
      <w:spacing w:after="240"/>
      <w:ind w:left="2880"/>
    </w:pPr>
  </w:style>
  <w:style w:type="paragraph" w:customStyle="1" w:styleId="10spLeft-Right05">
    <w:name w:val="_1.0sp Left-Right 0.5&quot;"/>
    <w:basedOn w:val="Normal0"/>
    <w:rsid w:val="0073390E"/>
    <w:pPr>
      <w:spacing w:after="240"/>
      <w:ind w:left="720" w:right="720"/>
    </w:pPr>
  </w:style>
  <w:style w:type="paragraph" w:customStyle="1" w:styleId="10spLeft-Right1">
    <w:name w:val="_1.0sp Left-Right 1&quot;"/>
    <w:basedOn w:val="Normal0"/>
    <w:rsid w:val="0073390E"/>
    <w:pPr>
      <w:spacing w:after="240"/>
      <w:ind w:left="1440" w:right="1440"/>
    </w:pPr>
  </w:style>
  <w:style w:type="paragraph" w:customStyle="1" w:styleId="10spLeft-Right15">
    <w:name w:val="_1.0sp Left-Right 1.5&quot;"/>
    <w:basedOn w:val="Normal0"/>
    <w:rsid w:val="0073390E"/>
    <w:pPr>
      <w:spacing w:after="240"/>
      <w:ind w:left="2160" w:right="2160"/>
    </w:pPr>
  </w:style>
  <w:style w:type="paragraph" w:customStyle="1" w:styleId="10spLeft-Right2">
    <w:name w:val="_1.0sp Left-Right 2&quot;"/>
    <w:basedOn w:val="Normal0"/>
    <w:qFormat/>
    <w:rsid w:val="0073390E"/>
    <w:pPr>
      <w:spacing w:after="240"/>
      <w:ind w:left="2880" w:right="2880"/>
    </w:pPr>
  </w:style>
  <w:style w:type="paragraph" w:customStyle="1" w:styleId="10spRightAligned">
    <w:name w:val="_1.0sp Right Aligned"/>
    <w:basedOn w:val="Normal0"/>
    <w:rsid w:val="0073390E"/>
    <w:pPr>
      <w:spacing w:after="240"/>
      <w:jc w:val="right"/>
    </w:pPr>
  </w:style>
  <w:style w:type="paragraph" w:customStyle="1" w:styleId="15sp0">
    <w:name w:val="_1.5sp 0&quot;"/>
    <w:basedOn w:val="Normal0"/>
    <w:rsid w:val="0073390E"/>
    <w:pPr>
      <w:spacing w:line="360" w:lineRule="auto"/>
    </w:pPr>
  </w:style>
  <w:style w:type="paragraph" w:customStyle="1" w:styleId="15sp05">
    <w:name w:val="_1.5sp 0.5&quot;"/>
    <w:basedOn w:val="Normal0"/>
    <w:rsid w:val="0073390E"/>
    <w:pPr>
      <w:spacing w:line="360" w:lineRule="auto"/>
      <w:ind w:firstLine="720"/>
    </w:pPr>
  </w:style>
  <w:style w:type="paragraph" w:customStyle="1" w:styleId="15sp1">
    <w:name w:val="_1.5sp 1&quot;"/>
    <w:basedOn w:val="Normal0"/>
    <w:rsid w:val="0073390E"/>
    <w:pPr>
      <w:spacing w:line="360" w:lineRule="auto"/>
      <w:ind w:firstLine="1440"/>
    </w:pPr>
  </w:style>
  <w:style w:type="paragraph" w:customStyle="1" w:styleId="15sp15">
    <w:name w:val="_1.5sp 1.5&quot;"/>
    <w:basedOn w:val="Normal0"/>
    <w:rsid w:val="0073390E"/>
    <w:pPr>
      <w:spacing w:line="360" w:lineRule="auto"/>
      <w:ind w:firstLine="2160"/>
    </w:pPr>
  </w:style>
  <w:style w:type="paragraph" w:customStyle="1" w:styleId="15sp2">
    <w:name w:val="_1.5sp 2&quot;"/>
    <w:basedOn w:val="Normal0"/>
    <w:qFormat/>
    <w:rsid w:val="0073390E"/>
    <w:pPr>
      <w:spacing w:line="360" w:lineRule="auto"/>
      <w:ind w:firstLine="2880"/>
    </w:pPr>
  </w:style>
  <w:style w:type="paragraph" w:customStyle="1" w:styleId="15spCentered">
    <w:name w:val="_1.5sp Centered"/>
    <w:basedOn w:val="Normal0"/>
    <w:rsid w:val="0073390E"/>
    <w:pPr>
      <w:spacing w:line="360" w:lineRule="auto"/>
      <w:jc w:val="center"/>
    </w:pPr>
  </w:style>
  <w:style w:type="paragraph" w:customStyle="1" w:styleId="15spHanging05">
    <w:name w:val="_1.5sp Hanging 0.5&quot;"/>
    <w:basedOn w:val="Normal0"/>
    <w:rsid w:val="0073390E"/>
    <w:pPr>
      <w:spacing w:line="360" w:lineRule="auto"/>
      <w:ind w:left="720" w:hanging="720"/>
    </w:pPr>
  </w:style>
  <w:style w:type="paragraph" w:customStyle="1" w:styleId="15spHanging1">
    <w:name w:val="_1.5sp Hanging 1&quot;"/>
    <w:basedOn w:val="Normal0"/>
    <w:rsid w:val="0073390E"/>
    <w:pPr>
      <w:spacing w:line="360" w:lineRule="auto"/>
      <w:ind w:left="1440" w:hanging="720"/>
    </w:pPr>
  </w:style>
  <w:style w:type="paragraph" w:customStyle="1" w:styleId="15spHanging15">
    <w:name w:val="_1.5sp Hanging 1.5&quot;"/>
    <w:basedOn w:val="Normal0"/>
    <w:rsid w:val="0073390E"/>
    <w:pPr>
      <w:spacing w:line="360" w:lineRule="auto"/>
      <w:ind w:left="2160" w:hanging="720"/>
    </w:pPr>
  </w:style>
  <w:style w:type="paragraph" w:customStyle="1" w:styleId="15spHanging2">
    <w:name w:val="_1.5sp Hanging 2&quot;"/>
    <w:basedOn w:val="Normal0"/>
    <w:qFormat/>
    <w:rsid w:val="0073390E"/>
    <w:pPr>
      <w:spacing w:line="360" w:lineRule="auto"/>
      <w:ind w:left="2880" w:hanging="720"/>
    </w:pPr>
  </w:style>
  <w:style w:type="paragraph" w:customStyle="1" w:styleId="15spLeftInd05">
    <w:name w:val="_1.5sp Left Ind 0.5&quot;"/>
    <w:basedOn w:val="Normal0"/>
    <w:rsid w:val="0073390E"/>
    <w:pPr>
      <w:spacing w:line="360" w:lineRule="auto"/>
      <w:ind w:left="720"/>
    </w:pPr>
  </w:style>
  <w:style w:type="paragraph" w:customStyle="1" w:styleId="15spLeftInd1">
    <w:name w:val="_1.5sp Left Ind 1&quot;"/>
    <w:basedOn w:val="Normal0"/>
    <w:rsid w:val="0073390E"/>
    <w:pPr>
      <w:spacing w:line="360" w:lineRule="auto"/>
      <w:ind w:left="1440"/>
    </w:pPr>
  </w:style>
  <w:style w:type="paragraph" w:customStyle="1" w:styleId="15spLeftInd15">
    <w:name w:val="_1.5sp Left Ind 1.5&quot;"/>
    <w:basedOn w:val="Normal0"/>
    <w:rsid w:val="0073390E"/>
    <w:pPr>
      <w:spacing w:line="360" w:lineRule="auto"/>
      <w:ind w:left="2160"/>
    </w:pPr>
  </w:style>
  <w:style w:type="paragraph" w:customStyle="1" w:styleId="15spLeftInd2">
    <w:name w:val="_1.5sp Left Ind 2&quot;"/>
    <w:basedOn w:val="Normal0"/>
    <w:rsid w:val="0073390E"/>
    <w:pPr>
      <w:spacing w:line="360" w:lineRule="auto"/>
      <w:ind w:left="2880"/>
    </w:pPr>
  </w:style>
  <w:style w:type="paragraph" w:customStyle="1" w:styleId="15spLeft-Right05">
    <w:name w:val="_1.5sp Left-Right 0.5&quot;"/>
    <w:basedOn w:val="Normal0"/>
    <w:rsid w:val="0073390E"/>
    <w:pPr>
      <w:spacing w:line="360" w:lineRule="auto"/>
      <w:ind w:left="720" w:right="720"/>
    </w:pPr>
  </w:style>
  <w:style w:type="paragraph" w:customStyle="1" w:styleId="15spLeft-Right1">
    <w:name w:val="_1.5sp Left-Right 1&quot;"/>
    <w:basedOn w:val="Normal0"/>
    <w:rsid w:val="0073390E"/>
    <w:pPr>
      <w:spacing w:line="360" w:lineRule="auto"/>
      <w:ind w:left="1440" w:right="1440"/>
    </w:pPr>
  </w:style>
  <w:style w:type="paragraph" w:customStyle="1" w:styleId="15spLeft-Right15">
    <w:name w:val="_1.5sp Left-Right 1.5&quot;"/>
    <w:basedOn w:val="Normal0"/>
    <w:rsid w:val="0073390E"/>
    <w:pPr>
      <w:spacing w:line="360" w:lineRule="auto"/>
      <w:ind w:left="2160" w:right="2160"/>
    </w:pPr>
  </w:style>
  <w:style w:type="paragraph" w:customStyle="1" w:styleId="15spLeft-Right2">
    <w:name w:val="_1.5sp Left-Right 2&quot;"/>
    <w:basedOn w:val="Normal0"/>
    <w:qFormat/>
    <w:rsid w:val="0073390E"/>
    <w:pPr>
      <w:spacing w:line="360" w:lineRule="auto"/>
      <w:ind w:left="2880" w:right="2880"/>
    </w:pPr>
  </w:style>
  <w:style w:type="paragraph" w:customStyle="1" w:styleId="15spRightAligned">
    <w:name w:val="_1.5sp Right Aligned"/>
    <w:basedOn w:val="Normal0"/>
    <w:rsid w:val="0073390E"/>
    <w:pPr>
      <w:spacing w:line="360" w:lineRule="auto"/>
      <w:jc w:val="right"/>
    </w:pPr>
  </w:style>
  <w:style w:type="paragraph" w:customStyle="1" w:styleId="20sp0">
    <w:name w:val="_2.0sp 0&quot;"/>
    <w:basedOn w:val="Normal0"/>
    <w:rsid w:val="0073390E"/>
    <w:pPr>
      <w:spacing w:line="480" w:lineRule="auto"/>
    </w:pPr>
  </w:style>
  <w:style w:type="paragraph" w:customStyle="1" w:styleId="20sp05">
    <w:name w:val="_2.0sp 0.5&quot;"/>
    <w:basedOn w:val="Normal0"/>
    <w:rsid w:val="0073390E"/>
    <w:pPr>
      <w:spacing w:line="480" w:lineRule="auto"/>
      <w:ind w:firstLine="720"/>
    </w:pPr>
  </w:style>
  <w:style w:type="paragraph" w:customStyle="1" w:styleId="20sp1">
    <w:name w:val="_2.0sp 1&quot;"/>
    <w:basedOn w:val="Normal0"/>
    <w:rsid w:val="0073390E"/>
    <w:pPr>
      <w:spacing w:line="480" w:lineRule="auto"/>
      <w:ind w:firstLine="1440"/>
    </w:pPr>
  </w:style>
  <w:style w:type="paragraph" w:customStyle="1" w:styleId="20sp15">
    <w:name w:val="_2.0sp 1.5&quot;"/>
    <w:basedOn w:val="Normal0"/>
    <w:rsid w:val="0073390E"/>
    <w:pPr>
      <w:spacing w:line="480" w:lineRule="auto"/>
      <w:ind w:firstLine="2160"/>
    </w:pPr>
  </w:style>
  <w:style w:type="paragraph" w:customStyle="1" w:styleId="20sp2">
    <w:name w:val="_2.0sp 2&quot;"/>
    <w:basedOn w:val="Normal0"/>
    <w:qFormat/>
    <w:rsid w:val="0073390E"/>
    <w:pPr>
      <w:spacing w:line="480" w:lineRule="auto"/>
      <w:ind w:firstLine="2880"/>
    </w:pPr>
  </w:style>
  <w:style w:type="paragraph" w:customStyle="1" w:styleId="20spCentered">
    <w:name w:val="_2.0sp Centered"/>
    <w:basedOn w:val="Normal0"/>
    <w:rsid w:val="0073390E"/>
    <w:pPr>
      <w:spacing w:line="480" w:lineRule="auto"/>
      <w:jc w:val="center"/>
    </w:pPr>
  </w:style>
  <w:style w:type="paragraph" w:customStyle="1" w:styleId="20spHanging05">
    <w:name w:val="_2.0sp Hanging 0.5&quot;"/>
    <w:basedOn w:val="Normal0"/>
    <w:rsid w:val="0073390E"/>
    <w:pPr>
      <w:spacing w:line="480" w:lineRule="auto"/>
      <w:ind w:left="720" w:hanging="720"/>
    </w:pPr>
  </w:style>
  <w:style w:type="paragraph" w:customStyle="1" w:styleId="20spHanging1">
    <w:name w:val="_2.0sp Hanging 1&quot;"/>
    <w:basedOn w:val="Normal0"/>
    <w:rsid w:val="0073390E"/>
    <w:pPr>
      <w:spacing w:line="480" w:lineRule="auto"/>
      <w:ind w:left="1440" w:hanging="720"/>
    </w:pPr>
  </w:style>
  <w:style w:type="paragraph" w:customStyle="1" w:styleId="20spHanging15">
    <w:name w:val="_2.0sp Hanging 1.5&quot;"/>
    <w:basedOn w:val="Normal0"/>
    <w:rsid w:val="0073390E"/>
    <w:pPr>
      <w:spacing w:line="480" w:lineRule="auto"/>
      <w:ind w:left="2160" w:hanging="720"/>
    </w:pPr>
  </w:style>
  <w:style w:type="paragraph" w:customStyle="1" w:styleId="20spHanging2">
    <w:name w:val="_2.0sp Hanging 2&quot;"/>
    <w:basedOn w:val="Normal0"/>
    <w:qFormat/>
    <w:rsid w:val="0073390E"/>
    <w:pPr>
      <w:spacing w:line="480" w:lineRule="auto"/>
      <w:ind w:left="2880" w:hanging="720"/>
    </w:pPr>
  </w:style>
  <w:style w:type="paragraph" w:customStyle="1" w:styleId="20spLeftInd05">
    <w:name w:val="_2.0sp Left Ind 0.5&quot;"/>
    <w:basedOn w:val="Normal0"/>
    <w:rsid w:val="0073390E"/>
    <w:pPr>
      <w:spacing w:line="480" w:lineRule="auto"/>
      <w:ind w:left="720"/>
    </w:pPr>
  </w:style>
  <w:style w:type="paragraph" w:customStyle="1" w:styleId="20spLeftInd1">
    <w:name w:val="_2.0sp Left Ind 1&quot;"/>
    <w:basedOn w:val="Normal0"/>
    <w:rsid w:val="0073390E"/>
    <w:pPr>
      <w:spacing w:line="480" w:lineRule="auto"/>
      <w:ind w:left="1440"/>
    </w:pPr>
  </w:style>
  <w:style w:type="paragraph" w:customStyle="1" w:styleId="20spLeftInd15">
    <w:name w:val="_2.0sp Left Ind 1.5&quot;"/>
    <w:basedOn w:val="Normal0"/>
    <w:rsid w:val="0073390E"/>
    <w:pPr>
      <w:spacing w:line="480" w:lineRule="auto"/>
      <w:ind w:left="2160"/>
    </w:pPr>
  </w:style>
  <w:style w:type="paragraph" w:customStyle="1" w:styleId="20spLeftInd2">
    <w:name w:val="_2.0sp Left Ind 2&quot;"/>
    <w:basedOn w:val="Normal0"/>
    <w:rsid w:val="0073390E"/>
    <w:pPr>
      <w:spacing w:line="480" w:lineRule="auto"/>
      <w:ind w:left="2880"/>
    </w:pPr>
  </w:style>
  <w:style w:type="paragraph" w:customStyle="1" w:styleId="20spLeft-Right05">
    <w:name w:val="_2.0sp Left-Right 0.5&quot;"/>
    <w:basedOn w:val="Normal0"/>
    <w:rsid w:val="0073390E"/>
    <w:pPr>
      <w:spacing w:line="480" w:lineRule="auto"/>
      <w:ind w:left="720" w:right="720"/>
    </w:pPr>
  </w:style>
  <w:style w:type="paragraph" w:customStyle="1" w:styleId="20spLeft-Right1">
    <w:name w:val="_2.0sp Left-Right 1&quot;"/>
    <w:basedOn w:val="Normal0"/>
    <w:rsid w:val="0073390E"/>
    <w:pPr>
      <w:spacing w:line="480" w:lineRule="auto"/>
      <w:ind w:left="1440" w:right="1440"/>
    </w:pPr>
  </w:style>
  <w:style w:type="paragraph" w:customStyle="1" w:styleId="20spLeft-Right15">
    <w:name w:val="_2.0sp Left-Right 1.5&quot;"/>
    <w:basedOn w:val="Normal0"/>
    <w:rsid w:val="0073390E"/>
    <w:pPr>
      <w:spacing w:line="480" w:lineRule="auto"/>
      <w:ind w:left="2160" w:right="2160"/>
    </w:pPr>
  </w:style>
  <w:style w:type="paragraph" w:customStyle="1" w:styleId="20spLeft-Right2">
    <w:name w:val="_2.0sp Left-Right 2&quot;"/>
    <w:basedOn w:val="Normal0"/>
    <w:qFormat/>
    <w:rsid w:val="0073390E"/>
    <w:pPr>
      <w:spacing w:line="480" w:lineRule="auto"/>
      <w:ind w:left="2880" w:right="2880"/>
    </w:pPr>
  </w:style>
  <w:style w:type="paragraph" w:customStyle="1" w:styleId="20spRightAligned">
    <w:name w:val="_2.0sp Right Aligned"/>
    <w:basedOn w:val="Normal0"/>
    <w:rsid w:val="0073390E"/>
    <w:pPr>
      <w:spacing w:line="480" w:lineRule="auto"/>
      <w:jc w:val="right"/>
    </w:pPr>
  </w:style>
  <w:style w:type="paragraph" w:customStyle="1" w:styleId="CustomHeading1">
    <w:name w:val="_Custom Heading 1"/>
    <w:basedOn w:val="Normal0"/>
    <w:rsid w:val="0073390E"/>
    <w:pPr>
      <w:keepNext/>
      <w:keepLines/>
      <w:spacing w:after="240"/>
      <w:jc w:val="center"/>
    </w:pPr>
  </w:style>
  <w:style w:type="paragraph" w:customStyle="1" w:styleId="CustomHeading2">
    <w:name w:val="_Custom Heading 2"/>
    <w:basedOn w:val="Normal0"/>
    <w:rsid w:val="0073390E"/>
    <w:pPr>
      <w:keepNext/>
      <w:keepLines/>
      <w:spacing w:after="240"/>
      <w:jc w:val="center"/>
    </w:pPr>
  </w:style>
  <w:style w:type="paragraph" w:customStyle="1" w:styleId="CustomHeading3">
    <w:name w:val="_Custom Heading 3"/>
    <w:basedOn w:val="Normal0"/>
    <w:rsid w:val="0073390E"/>
    <w:pPr>
      <w:keepNext/>
      <w:keepLines/>
      <w:spacing w:after="240"/>
      <w:jc w:val="center"/>
    </w:pPr>
  </w:style>
  <w:style w:type="paragraph" w:customStyle="1" w:styleId="CustomHeading4">
    <w:name w:val="_Custom Heading 4"/>
    <w:basedOn w:val="Normal0"/>
    <w:rsid w:val="0073390E"/>
    <w:pPr>
      <w:keepNext/>
      <w:keepLines/>
      <w:spacing w:after="240"/>
      <w:jc w:val="center"/>
    </w:pPr>
  </w:style>
  <w:style w:type="paragraph" w:customStyle="1" w:styleId="CustomHeading5">
    <w:name w:val="_Custom Heading 5"/>
    <w:basedOn w:val="Normal0"/>
    <w:rsid w:val="0073390E"/>
    <w:pPr>
      <w:keepNext/>
      <w:keepLines/>
      <w:spacing w:after="240"/>
      <w:jc w:val="center"/>
    </w:pPr>
  </w:style>
  <w:style w:type="paragraph" w:customStyle="1" w:styleId="CustomHeading6">
    <w:name w:val="_Custom Heading 6"/>
    <w:basedOn w:val="Normal0"/>
    <w:rsid w:val="0073390E"/>
    <w:pPr>
      <w:keepNext/>
      <w:keepLines/>
      <w:spacing w:after="240"/>
      <w:jc w:val="center"/>
    </w:pPr>
  </w:style>
  <w:style w:type="paragraph" w:customStyle="1" w:styleId="CustomParagraph1">
    <w:name w:val="_Custom Paragraph 1"/>
    <w:basedOn w:val="Normal0"/>
    <w:rsid w:val="0073390E"/>
    <w:pPr>
      <w:spacing w:after="240"/>
    </w:pPr>
  </w:style>
  <w:style w:type="paragraph" w:customStyle="1" w:styleId="CustomParagraph2">
    <w:name w:val="_Custom Paragraph 2"/>
    <w:basedOn w:val="Normal0"/>
    <w:rsid w:val="0073390E"/>
    <w:pPr>
      <w:spacing w:after="240"/>
    </w:pPr>
  </w:style>
  <w:style w:type="paragraph" w:customStyle="1" w:styleId="CustomParagraph3">
    <w:name w:val="_Custom Paragraph 3"/>
    <w:basedOn w:val="Normal0"/>
    <w:rsid w:val="0073390E"/>
    <w:pPr>
      <w:spacing w:after="240"/>
    </w:pPr>
  </w:style>
  <w:style w:type="paragraph" w:customStyle="1" w:styleId="CustomParagraph4">
    <w:name w:val="_Custom Paragraph 4"/>
    <w:basedOn w:val="Normal0"/>
    <w:rsid w:val="0073390E"/>
    <w:pPr>
      <w:spacing w:after="240"/>
    </w:pPr>
  </w:style>
  <w:style w:type="paragraph" w:customStyle="1" w:styleId="CustomParagraph5">
    <w:name w:val="_Custom Paragraph 5"/>
    <w:basedOn w:val="Normal0"/>
    <w:rsid w:val="0073390E"/>
    <w:pPr>
      <w:spacing w:after="240"/>
    </w:pPr>
  </w:style>
  <w:style w:type="paragraph" w:customStyle="1" w:styleId="CustomParagraph6">
    <w:name w:val="_Custom Paragraph 6"/>
    <w:basedOn w:val="Normal0"/>
    <w:rsid w:val="0073390E"/>
    <w:pPr>
      <w:spacing w:after="240"/>
    </w:pPr>
  </w:style>
  <w:style w:type="paragraph" w:customStyle="1" w:styleId="HdgCenter">
    <w:name w:val="_Hdg Center"/>
    <w:basedOn w:val="Normal0"/>
    <w:rsid w:val="0073390E"/>
    <w:pPr>
      <w:keepNext/>
      <w:keepLines/>
      <w:spacing w:after="240"/>
      <w:jc w:val="center"/>
    </w:pPr>
  </w:style>
  <w:style w:type="paragraph" w:customStyle="1" w:styleId="HdgCenterBold">
    <w:name w:val="_Hdg Center Bold"/>
    <w:basedOn w:val="Normal0"/>
    <w:rsid w:val="0073390E"/>
    <w:pPr>
      <w:keepNext/>
      <w:keepLines/>
      <w:spacing w:after="240"/>
      <w:jc w:val="center"/>
    </w:pPr>
    <w:rPr>
      <w:b/>
    </w:rPr>
  </w:style>
  <w:style w:type="paragraph" w:customStyle="1" w:styleId="HdgCenterBold-Italic">
    <w:name w:val="_Hdg Center Bold-Italic"/>
    <w:basedOn w:val="Normal0"/>
    <w:rsid w:val="0073390E"/>
    <w:pPr>
      <w:keepNext/>
      <w:keepLines/>
      <w:spacing w:after="240"/>
      <w:jc w:val="center"/>
    </w:pPr>
    <w:rPr>
      <w:b/>
      <w:i/>
    </w:rPr>
  </w:style>
  <w:style w:type="paragraph" w:customStyle="1" w:styleId="HdgCenterBold-Und">
    <w:name w:val="_Hdg Center Bold-Und"/>
    <w:basedOn w:val="Normal0"/>
    <w:rsid w:val="0073390E"/>
    <w:pPr>
      <w:keepNext/>
      <w:keepLines/>
      <w:spacing w:after="240"/>
      <w:jc w:val="center"/>
    </w:pPr>
    <w:rPr>
      <w:b/>
      <w:u w:val="single"/>
    </w:rPr>
  </w:style>
  <w:style w:type="paragraph" w:customStyle="1" w:styleId="HdgCenterBold-Und-Italic">
    <w:name w:val="_Hdg Center Bold-Und-Italic"/>
    <w:basedOn w:val="Normal0"/>
    <w:rsid w:val="0073390E"/>
    <w:pPr>
      <w:keepNext/>
      <w:keepLines/>
      <w:spacing w:after="240"/>
      <w:jc w:val="center"/>
    </w:pPr>
    <w:rPr>
      <w:b/>
      <w:i/>
      <w:u w:val="single"/>
    </w:rPr>
  </w:style>
  <w:style w:type="paragraph" w:customStyle="1" w:styleId="HdgCenterItalic">
    <w:name w:val="_Hdg Center Italic"/>
    <w:basedOn w:val="Normal0"/>
    <w:rsid w:val="0073390E"/>
    <w:pPr>
      <w:keepNext/>
      <w:keepLines/>
      <w:spacing w:after="240"/>
      <w:jc w:val="center"/>
    </w:pPr>
    <w:rPr>
      <w:i/>
    </w:rPr>
  </w:style>
  <w:style w:type="paragraph" w:customStyle="1" w:styleId="HdgCenterUnd">
    <w:name w:val="_Hdg Center Und"/>
    <w:basedOn w:val="Normal0"/>
    <w:rsid w:val="0073390E"/>
    <w:pPr>
      <w:keepNext/>
      <w:keepLines/>
      <w:spacing w:after="240"/>
      <w:jc w:val="center"/>
    </w:pPr>
    <w:rPr>
      <w:u w:val="single"/>
    </w:rPr>
  </w:style>
  <w:style w:type="paragraph" w:customStyle="1" w:styleId="HdgLeft">
    <w:name w:val="_Hdg Left"/>
    <w:basedOn w:val="Normal0"/>
    <w:rsid w:val="0073390E"/>
    <w:pPr>
      <w:keepNext/>
      <w:keepLines/>
      <w:spacing w:after="240"/>
    </w:pPr>
  </w:style>
  <w:style w:type="paragraph" w:customStyle="1" w:styleId="HdgLeftBold">
    <w:name w:val="_Hdg Left Bold"/>
    <w:basedOn w:val="Normal0"/>
    <w:rsid w:val="0073390E"/>
    <w:pPr>
      <w:keepNext/>
      <w:keepLines/>
      <w:spacing w:after="240"/>
    </w:pPr>
    <w:rPr>
      <w:b/>
    </w:rPr>
  </w:style>
  <w:style w:type="paragraph" w:customStyle="1" w:styleId="HdgLeftBold-Italic">
    <w:name w:val="_Hdg Left Bold-Italic"/>
    <w:basedOn w:val="Normal0"/>
    <w:rsid w:val="0073390E"/>
    <w:pPr>
      <w:keepNext/>
      <w:keepLines/>
      <w:spacing w:after="240"/>
    </w:pPr>
    <w:rPr>
      <w:b/>
      <w:i/>
    </w:rPr>
  </w:style>
  <w:style w:type="paragraph" w:customStyle="1" w:styleId="HdgLeftBold-Und">
    <w:name w:val="_Hdg Left Bold-Und"/>
    <w:basedOn w:val="Normal0"/>
    <w:rsid w:val="0073390E"/>
    <w:pPr>
      <w:keepNext/>
      <w:keepLines/>
      <w:spacing w:after="240"/>
    </w:pPr>
    <w:rPr>
      <w:b/>
      <w:u w:val="single"/>
    </w:rPr>
  </w:style>
  <w:style w:type="paragraph" w:customStyle="1" w:styleId="HdgLeftBold-Und-Italic">
    <w:name w:val="_Hdg Left Bold-Und-Italic"/>
    <w:basedOn w:val="Normal0"/>
    <w:rsid w:val="0073390E"/>
    <w:pPr>
      <w:keepNext/>
      <w:keepLines/>
      <w:spacing w:after="240"/>
    </w:pPr>
    <w:rPr>
      <w:b/>
      <w:i/>
      <w:u w:val="single"/>
    </w:rPr>
  </w:style>
  <w:style w:type="paragraph" w:customStyle="1" w:styleId="HdgLeftItalic">
    <w:name w:val="_Hdg Left Italic"/>
    <w:basedOn w:val="Normal0"/>
    <w:rsid w:val="0073390E"/>
    <w:pPr>
      <w:keepNext/>
      <w:keepLines/>
      <w:spacing w:after="240"/>
    </w:pPr>
    <w:rPr>
      <w:i/>
    </w:rPr>
  </w:style>
  <w:style w:type="paragraph" w:customStyle="1" w:styleId="HdgLeftUnd">
    <w:name w:val="_Hdg Left Und"/>
    <w:basedOn w:val="Normal0"/>
    <w:rsid w:val="0073390E"/>
    <w:pPr>
      <w:keepNext/>
      <w:keepLines/>
      <w:spacing w:after="240"/>
    </w:pPr>
    <w:rPr>
      <w:u w:val="single"/>
    </w:rPr>
  </w:style>
  <w:style w:type="paragraph" w:customStyle="1" w:styleId="HdgRight">
    <w:name w:val="_Hdg Right"/>
    <w:basedOn w:val="Normal0"/>
    <w:rsid w:val="0073390E"/>
    <w:pPr>
      <w:keepNext/>
      <w:keepLines/>
      <w:spacing w:after="240"/>
      <w:jc w:val="right"/>
    </w:pPr>
  </w:style>
  <w:style w:type="paragraph" w:customStyle="1" w:styleId="HdgRightBold">
    <w:name w:val="_Hdg Right Bold"/>
    <w:basedOn w:val="Normal0"/>
    <w:rsid w:val="0073390E"/>
    <w:pPr>
      <w:keepNext/>
      <w:keepLines/>
      <w:spacing w:after="240"/>
      <w:jc w:val="right"/>
    </w:pPr>
    <w:rPr>
      <w:b/>
    </w:rPr>
  </w:style>
  <w:style w:type="paragraph" w:customStyle="1" w:styleId="HdgRightBold-Italic">
    <w:name w:val="_Hdg Right Bold-Italic"/>
    <w:basedOn w:val="Normal0"/>
    <w:rsid w:val="0073390E"/>
    <w:pPr>
      <w:keepNext/>
      <w:keepLines/>
      <w:spacing w:after="240"/>
      <w:jc w:val="right"/>
    </w:pPr>
    <w:rPr>
      <w:b/>
      <w:i/>
    </w:rPr>
  </w:style>
  <w:style w:type="paragraph" w:customStyle="1" w:styleId="HdgRightBold-Und">
    <w:name w:val="_Hdg Right Bold-Und"/>
    <w:basedOn w:val="Normal0"/>
    <w:rsid w:val="0073390E"/>
    <w:pPr>
      <w:keepNext/>
      <w:keepLines/>
      <w:spacing w:after="240"/>
      <w:jc w:val="right"/>
    </w:pPr>
    <w:rPr>
      <w:b/>
      <w:u w:val="single"/>
    </w:rPr>
  </w:style>
  <w:style w:type="paragraph" w:customStyle="1" w:styleId="HdgRightBold-Und-Italic">
    <w:name w:val="_Hdg Right Bold-Und-Italic"/>
    <w:basedOn w:val="Normal0"/>
    <w:rsid w:val="0073390E"/>
    <w:pPr>
      <w:keepNext/>
      <w:keepLines/>
      <w:spacing w:after="240"/>
      <w:jc w:val="right"/>
    </w:pPr>
    <w:rPr>
      <w:b/>
      <w:i/>
      <w:u w:val="single"/>
    </w:rPr>
  </w:style>
  <w:style w:type="paragraph" w:customStyle="1" w:styleId="HdgRightItalic">
    <w:name w:val="_Hdg Right Italic"/>
    <w:basedOn w:val="Normal0"/>
    <w:rsid w:val="0073390E"/>
    <w:pPr>
      <w:keepNext/>
      <w:keepLines/>
      <w:spacing w:after="240"/>
      <w:jc w:val="right"/>
    </w:pPr>
    <w:rPr>
      <w:i/>
    </w:rPr>
  </w:style>
  <w:style w:type="paragraph" w:customStyle="1" w:styleId="HdgRightUnd">
    <w:name w:val="_Hdg Right Und"/>
    <w:basedOn w:val="Normal0"/>
    <w:rsid w:val="0073390E"/>
    <w:pPr>
      <w:keepNext/>
      <w:keepLines/>
      <w:spacing w:after="240"/>
      <w:jc w:val="right"/>
    </w:pPr>
    <w:rPr>
      <w:u w:val="single"/>
    </w:rPr>
  </w:style>
  <w:style w:type="paragraph" w:customStyle="1" w:styleId="Index">
    <w:name w:val="_Index"/>
    <w:basedOn w:val="Normal0"/>
    <w:rsid w:val="0073390E"/>
    <w:pPr>
      <w:tabs>
        <w:tab w:val="right" w:pos="9360"/>
      </w:tabs>
    </w:pPr>
  </w:style>
  <w:style w:type="paragraph" w:customStyle="1" w:styleId="IndexDotLeaders">
    <w:name w:val="_Index Dot Leaders"/>
    <w:basedOn w:val="Normal0"/>
    <w:rsid w:val="0073390E"/>
    <w:pPr>
      <w:tabs>
        <w:tab w:val="right" w:leader="dot" w:pos="8928"/>
        <w:tab w:val="right" w:pos="9360"/>
      </w:tabs>
    </w:pPr>
  </w:style>
  <w:style w:type="paragraph" w:customStyle="1" w:styleId="Non-NumberedHdg1">
    <w:name w:val="_Non-Numbered Hdg 1"/>
    <w:basedOn w:val="Normal0"/>
    <w:rsid w:val="0073390E"/>
    <w:pPr>
      <w:keepNext/>
      <w:keepLines/>
      <w:spacing w:after="240"/>
      <w:jc w:val="center"/>
      <w:outlineLvl w:val="0"/>
    </w:pPr>
    <w:rPr>
      <w:b/>
      <w:u w:val="single"/>
    </w:rPr>
  </w:style>
  <w:style w:type="paragraph" w:customStyle="1" w:styleId="Non-NumberedHdg2">
    <w:name w:val="_Non-Numbered Hdg 2"/>
    <w:basedOn w:val="Normal0"/>
    <w:rsid w:val="0073390E"/>
    <w:pPr>
      <w:keepNext/>
      <w:keepLines/>
      <w:spacing w:after="240"/>
      <w:outlineLvl w:val="1"/>
    </w:pPr>
    <w:rPr>
      <w:b/>
      <w:u w:val="single"/>
    </w:rPr>
  </w:style>
  <w:style w:type="paragraph" w:customStyle="1" w:styleId="Non-NumberedHdg3">
    <w:name w:val="_Non-Numbered Hdg 3"/>
    <w:basedOn w:val="Normal0"/>
    <w:rsid w:val="0073390E"/>
    <w:pPr>
      <w:keepNext/>
      <w:keepLines/>
      <w:spacing w:after="240"/>
      <w:ind w:left="720"/>
      <w:outlineLvl w:val="2"/>
    </w:pPr>
    <w:rPr>
      <w:u w:val="single"/>
    </w:rPr>
  </w:style>
  <w:style w:type="paragraph" w:customStyle="1" w:styleId="TableCentered">
    <w:name w:val="_Table Centered"/>
    <w:basedOn w:val="Normal0"/>
    <w:rsid w:val="0073390E"/>
    <w:pPr>
      <w:jc w:val="center"/>
    </w:pPr>
  </w:style>
  <w:style w:type="paragraph" w:customStyle="1" w:styleId="TableDecimalAlign">
    <w:name w:val="_Table Decimal Align"/>
    <w:basedOn w:val="Normal0"/>
    <w:rsid w:val="0073390E"/>
    <w:pPr>
      <w:tabs>
        <w:tab w:val="decimal" w:pos="1080"/>
      </w:tabs>
    </w:pPr>
  </w:style>
  <w:style w:type="paragraph" w:customStyle="1" w:styleId="TableDotLeader">
    <w:name w:val="_Table Dot Leader"/>
    <w:basedOn w:val="Normal0"/>
    <w:rsid w:val="0073390E"/>
    <w:pPr>
      <w:tabs>
        <w:tab w:val="right" w:leader="dot" w:pos="2160"/>
      </w:tabs>
    </w:pPr>
  </w:style>
  <w:style w:type="paragraph" w:customStyle="1" w:styleId="TableHeadingCentered">
    <w:name w:val="_Table Heading Centered"/>
    <w:basedOn w:val="Normal0"/>
    <w:rsid w:val="0073390E"/>
    <w:pPr>
      <w:keepNext/>
      <w:keepLines/>
      <w:jc w:val="center"/>
    </w:pPr>
    <w:rPr>
      <w:b/>
    </w:rPr>
  </w:style>
  <w:style w:type="paragraph" w:customStyle="1" w:styleId="TableHeadingLeft">
    <w:name w:val="_Table Heading Left"/>
    <w:basedOn w:val="Normal0"/>
    <w:rsid w:val="0073390E"/>
    <w:pPr>
      <w:keepNext/>
      <w:keepLines/>
    </w:pPr>
    <w:rPr>
      <w:b/>
    </w:rPr>
  </w:style>
  <w:style w:type="paragraph" w:customStyle="1" w:styleId="TableHeadingRight">
    <w:name w:val="_Table Heading Right"/>
    <w:basedOn w:val="Normal0"/>
    <w:rsid w:val="0073390E"/>
    <w:pPr>
      <w:keepNext/>
      <w:keepLines/>
      <w:jc w:val="right"/>
    </w:pPr>
    <w:rPr>
      <w:b/>
    </w:rPr>
  </w:style>
  <w:style w:type="paragraph" w:customStyle="1" w:styleId="TableLeftAlign">
    <w:name w:val="_Table Left Align"/>
    <w:basedOn w:val="Normal0"/>
    <w:rsid w:val="0073390E"/>
  </w:style>
  <w:style w:type="paragraph" w:customStyle="1" w:styleId="TableRightAlign">
    <w:name w:val="_Table Right Align"/>
    <w:basedOn w:val="Normal0"/>
    <w:rsid w:val="0073390E"/>
    <w:pPr>
      <w:jc w:val="right"/>
    </w:pPr>
  </w:style>
  <w:style w:type="paragraph" w:styleId="FootnoteText">
    <w:name w:val="footnote text"/>
    <w:basedOn w:val="Normal0"/>
    <w:link w:val="FootnoteTextChar"/>
    <w:rsid w:val="0073390E"/>
    <w:pPr>
      <w:spacing w:after="120"/>
    </w:pPr>
  </w:style>
  <w:style w:type="character" w:customStyle="1" w:styleId="FootnoteTextChar">
    <w:name w:val="Footnote Text Char"/>
    <w:basedOn w:val="DefaultParagraphFont"/>
    <w:link w:val="FootnoteText"/>
    <w:rsid w:val="0073390E"/>
    <w:rPr>
      <w:rFonts w:ascii="Times New Roman" w:eastAsia="SimSun" w:hAnsi="Times New Roman" w:cs="Times New Roman"/>
      <w:sz w:val="24"/>
      <w:szCs w:val="20"/>
    </w:rPr>
  </w:style>
  <w:style w:type="paragraph" w:styleId="ListBullet">
    <w:name w:val="List Bullet"/>
    <w:basedOn w:val="Normal"/>
    <w:rsid w:val="0073390E"/>
    <w:pPr>
      <w:numPr>
        <w:numId w:val="1"/>
      </w:numPr>
      <w:spacing w:after="240"/>
    </w:pPr>
    <w:rPr>
      <w:rFonts w:eastAsia="SimSun"/>
      <w:szCs w:val="24"/>
      <w:lang w:eastAsia="zh-CN"/>
    </w:rPr>
  </w:style>
  <w:style w:type="paragraph" w:styleId="ListBullet2">
    <w:name w:val="List Bullet 2"/>
    <w:basedOn w:val="Normal"/>
    <w:rsid w:val="0073390E"/>
    <w:pPr>
      <w:numPr>
        <w:numId w:val="2"/>
      </w:numPr>
      <w:spacing w:after="240"/>
    </w:pPr>
    <w:rPr>
      <w:rFonts w:eastAsia="SimSun"/>
      <w:szCs w:val="24"/>
      <w:lang w:eastAsia="zh-CN"/>
    </w:rPr>
  </w:style>
  <w:style w:type="paragraph" w:styleId="ListBullet3">
    <w:name w:val="List Bullet 3"/>
    <w:basedOn w:val="Normal"/>
    <w:rsid w:val="0073390E"/>
    <w:pPr>
      <w:numPr>
        <w:numId w:val="3"/>
      </w:numPr>
      <w:spacing w:after="240"/>
    </w:pPr>
    <w:rPr>
      <w:rFonts w:eastAsia="SimSun"/>
      <w:szCs w:val="24"/>
      <w:lang w:eastAsia="zh-CN"/>
    </w:rPr>
  </w:style>
  <w:style w:type="paragraph" w:styleId="ListBullet4">
    <w:name w:val="List Bullet 4"/>
    <w:basedOn w:val="Normal"/>
    <w:rsid w:val="0073390E"/>
    <w:pPr>
      <w:numPr>
        <w:numId w:val="4"/>
      </w:numPr>
      <w:spacing w:after="240"/>
    </w:pPr>
    <w:rPr>
      <w:rFonts w:eastAsia="SimSun"/>
      <w:szCs w:val="24"/>
      <w:lang w:eastAsia="zh-CN"/>
    </w:rPr>
  </w:style>
  <w:style w:type="paragraph" w:styleId="ListBullet5">
    <w:name w:val="List Bullet 5"/>
    <w:basedOn w:val="Normal"/>
    <w:rsid w:val="0073390E"/>
    <w:pPr>
      <w:numPr>
        <w:numId w:val="5"/>
      </w:numPr>
      <w:spacing w:after="240"/>
    </w:pPr>
    <w:rPr>
      <w:rFonts w:eastAsia="SimSun"/>
      <w:szCs w:val="24"/>
      <w:lang w:eastAsia="zh-CN"/>
    </w:rPr>
  </w:style>
  <w:style w:type="table" w:styleId="TableGrid">
    <w:name w:val="Table Grid"/>
    <w:basedOn w:val="TableNormal"/>
    <w:uiPriority w:val="39"/>
    <w:rsid w:val="00443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C3907"/>
    <w:rPr>
      <w:vertAlign w:val="superscript"/>
    </w:rPr>
  </w:style>
  <w:style w:type="paragraph" w:styleId="Header">
    <w:name w:val="header"/>
    <w:basedOn w:val="Normal"/>
    <w:link w:val="HeaderChar"/>
    <w:uiPriority w:val="99"/>
    <w:unhideWhenUsed/>
    <w:rsid w:val="00125617"/>
    <w:pPr>
      <w:tabs>
        <w:tab w:val="center" w:pos="4680"/>
        <w:tab w:val="right" w:pos="9360"/>
      </w:tabs>
    </w:pPr>
  </w:style>
  <w:style w:type="paragraph" w:customStyle="1" w:styleId="HdgCenterBold-Und-CAPS">
    <w:name w:val="_Hdg Center Bold-Und-CAPS"/>
    <w:basedOn w:val="HdgCenterBold-Und"/>
    <w:rsid w:val="00125617"/>
    <w:rPr>
      <w:caps/>
    </w:rPr>
  </w:style>
  <w:style w:type="character" w:customStyle="1" w:styleId="HeaderChar">
    <w:name w:val="Header Char"/>
    <w:basedOn w:val="DefaultParagraphFont"/>
    <w:link w:val="Header"/>
    <w:uiPriority w:val="99"/>
    <w:rsid w:val="00125617"/>
    <w:rPr>
      <w:rFonts w:ascii="Times New Roman" w:hAnsi="Times New Roman" w:cs="Times New Roman"/>
      <w:sz w:val="24"/>
    </w:rPr>
  </w:style>
  <w:style w:type="paragraph" w:styleId="Footer">
    <w:name w:val="footer"/>
    <w:basedOn w:val="Normal"/>
    <w:link w:val="FooterChar"/>
    <w:uiPriority w:val="99"/>
    <w:unhideWhenUsed/>
    <w:rsid w:val="00125617"/>
    <w:pPr>
      <w:tabs>
        <w:tab w:val="center" w:pos="4680"/>
        <w:tab w:val="right" w:pos="9360"/>
      </w:tabs>
    </w:pPr>
  </w:style>
  <w:style w:type="character" w:customStyle="1" w:styleId="FooterChar">
    <w:name w:val="Footer Char"/>
    <w:basedOn w:val="DefaultParagraphFont"/>
    <w:link w:val="Footer"/>
    <w:uiPriority w:val="99"/>
    <w:rsid w:val="00125617"/>
    <w:rPr>
      <w:rFonts w:ascii="Times New Roman" w:hAnsi="Times New Roman" w:cs="Times New Roman"/>
      <w:sz w:val="24"/>
    </w:rPr>
  </w:style>
  <w:style w:type="paragraph" w:customStyle="1" w:styleId="HdgCenterBold-CAPS">
    <w:name w:val="_Hdg Center Bold-CAPS"/>
    <w:basedOn w:val="HdgCenterBold"/>
    <w:rsid w:val="00854584"/>
    <w:rPr>
      <w:caps/>
    </w:rPr>
  </w:style>
  <w:style w:type="paragraph" w:customStyle="1" w:styleId="HdgCenterUnd-CAPS">
    <w:name w:val="_Hdg Center Und-CAPS"/>
    <w:basedOn w:val="HdgCenterUnd"/>
    <w:rsid w:val="00854584"/>
    <w:rPr>
      <w:caps/>
    </w:rPr>
  </w:style>
  <w:style w:type="paragraph" w:styleId="CommentText">
    <w:name w:val="annotation text"/>
    <w:basedOn w:val="Normal"/>
    <w:link w:val="CommentTextChar"/>
    <w:uiPriority w:val="99"/>
    <w:semiHidden/>
    <w:unhideWhenUsed/>
    <w:rsid w:val="006878C3"/>
    <w:pPr>
      <w:numPr>
        <w:numId w:val="6"/>
      </w:numPr>
    </w:pPr>
    <w:rPr>
      <w:sz w:val="20"/>
      <w:szCs w:val="20"/>
    </w:rPr>
  </w:style>
  <w:style w:type="character" w:customStyle="1" w:styleId="CommentTextChar">
    <w:name w:val="Comment Text Char"/>
    <w:basedOn w:val="DefaultParagraphFont"/>
    <w:link w:val="CommentText"/>
    <w:uiPriority w:val="99"/>
    <w:semiHidden/>
    <w:rsid w:val="006878C3"/>
    <w:rPr>
      <w:rFonts w:ascii="Times New Roman" w:hAnsi="Times New Roman"/>
    </w:rPr>
  </w:style>
  <w:style w:type="character" w:styleId="Hyperlink">
    <w:name w:val="Hyperlink"/>
    <w:basedOn w:val="DefaultParagraphFont"/>
    <w:uiPriority w:val="99"/>
    <w:unhideWhenUsed/>
    <w:rsid w:val="00A302D3"/>
    <w:rPr>
      <w:color w:val="0000FF"/>
      <w:u w:val="single"/>
    </w:rPr>
  </w:style>
  <w:style w:type="character" w:customStyle="1" w:styleId="UnresolvedMention1">
    <w:name w:val="Unresolved Mention1"/>
    <w:basedOn w:val="DefaultParagraphFont"/>
    <w:uiPriority w:val="99"/>
    <w:semiHidden/>
    <w:unhideWhenUsed/>
    <w:rsid w:val="007330EF"/>
    <w:rPr>
      <w:color w:val="605E5C"/>
      <w:shd w:val="clear" w:color="auto" w:fill="E1DFDD"/>
    </w:rPr>
  </w:style>
  <w:style w:type="character" w:styleId="FollowedHyperlink">
    <w:name w:val="FollowedHyperlink"/>
    <w:basedOn w:val="DefaultParagraphFont"/>
    <w:uiPriority w:val="99"/>
    <w:semiHidden/>
    <w:unhideWhenUsed/>
    <w:rsid w:val="00A751BF"/>
    <w:rPr>
      <w:color w:val="954F72"/>
      <w:u w:val="single"/>
    </w:rPr>
  </w:style>
  <w:style w:type="paragraph" w:styleId="ListParagraph">
    <w:name w:val="List Paragraph"/>
    <w:basedOn w:val="Normal"/>
    <w:uiPriority w:val="1"/>
    <w:qFormat/>
    <w:rsid w:val="00072819"/>
    <w:pPr>
      <w:ind w:left="720"/>
      <w:contextualSpacing/>
    </w:pPr>
  </w:style>
  <w:style w:type="paragraph" w:styleId="BalloonText">
    <w:name w:val="Balloon Text"/>
    <w:basedOn w:val="Normal"/>
    <w:link w:val="BalloonTextChar"/>
    <w:uiPriority w:val="99"/>
    <w:semiHidden/>
    <w:unhideWhenUsed/>
    <w:rsid w:val="006A2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FB2"/>
    <w:rPr>
      <w:rFonts w:ascii="Segoe UI" w:hAnsi="Segoe UI" w:cs="Segoe UI"/>
      <w:sz w:val="18"/>
      <w:szCs w:val="18"/>
    </w:rPr>
  </w:style>
  <w:style w:type="character" w:styleId="CommentReference">
    <w:name w:val="annotation reference"/>
    <w:basedOn w:val="DefaultParagraphFont"/>
    <w:uiPriority w:val="99"/>
    <w:semiHidden/>
    <w:unhideWhenUsed/>
    <w:rsid w:val="008373EC"/>
    <w:rPr>
      <w:sz w:val="16"/>
      <w:szCs w:val="16"/>
    </w:rPr>
  </w:style>
  <w:style w:type="paragraph" w:styleId="CommentSubject">
    <w:name w:val="annotation subject"/>
    <w:basedOn w:val="CommentText"/>
    <w:next w:val="CommentText"/>
    <w:link w:val="CommentSubjectChar"/>
    <w:uiPriority w:val="99"/>
    <w:semiHidden/>
    <w:unhideWhenUsed/>
    <w:rsid w:val="008373EC"/>
    <w:pPr>
      <w:numPr>
        <w:numId w:val="0"/>
      </w:numPr>
    </w:pPr>
    <w:rPr>
      <w:b/>
      <w:bCs/>
    </w:rPr>
  </w:style>
  <w:style w:type="character" w:customStyle="1" w:styleId="CommentSubjectChar">
    <w:name w:val="Comment Subject Char"/>
    <w:basedOn w:val="CommentTextChar"/>
    <w:link w:val="CommentSubject"/>
    <w:uiPriority w:val="99"/>
    <w:semiHidden/>
    <w:rsid w:val="008373EC"/>
    <w:rPr>
      <w:rFonts w:ascii="Times New Roman" w:hAnsi="Times New Roman" w:cs="Times New Roman"/>
      <w:b/>
      <w:bCs/>
      <w:sz w:val="20"/>
      <w:szCs w:val="20"/>
    </w:rPr>
  </w:style>
  <w:style w:type="paragraph" w:styleId="Revision">
    <w:name w:val="Revision"/>
    <w:hidden/>
    <w:uiPriority w:val="99"/>
    <w:semiHidden/>
    <w:rsid w:val="00AA22AE"/>
    <w:rPr>
      <w:rFonts w:ascii="Times New Roman" w:hAnsi="Times New Roman"/>
      <w:sz w:val="24"/>
      <w:szCs w:val="22"/>
    </w:rPr>
  </w:style>
  <w:style w:type="character" w:customStyle="1" w:styleId="UnresolvedMention2">
    <w:name w:val="Unresolved Mention2"/>
    <w:basedOn w:val="DefaultParagraphFont"/>
    <w:uiPriority w:val="99"/>
    <w:semiHidden/>
    <w:unhideWhenUsed/>
    <w:rsid w:val="001D23BC"/>
    <w:rPr>
      <w:color w:val="605E5C"/>
      <w:shd w:val="clear" w:color="auto" w:fill="E1DFDD"/>
    </w:rPr>
  </w:style>
  <w:style w:type="character" w:customStyle="1" w:styleId="Heading1Char">
    <w:name w:val="Heading 1 Char"/>
    <w:basedOn w:val="DefaultParagraphFont"/>
    <w:link w:val="Heading1"/>
    <w:uiPriority w:val="9"/>
    <w:rsid w:val="00DC0D59"/>
    <w:rPr>
      <w:rFonts w:ascii="Times New Roman Bold" w:eastAsiaTheme="majorEastAsia" w:hAnsi="Times New Roman Bold" w:cstheme="majorBidi"/>
      <w:b/>
      <w:sz w:val="28"/>
      <w:szCs w:val="32"/>
      <w:u w:val="single"/>
    </w:rPr>
  </w:style>
  <w:style w:type="character" w:customStyle="1" w:styleId="Heading2Char">
    <w:name w:val="Heading 2 Char"/>
    <w:basedOn w:val="DefaultParagraphFont"/>
    <w:link w:val="Heading2"/>
    <w:uiPriority w:val="9"/>
    <w:rsid w:val="00DC0D59"/>
    <w:rPr>
      <w:rFonts w:ascii="Times New Roman Bold" w:eastAsiaTheme="majorEastAsia" w:hAnsi="Times New Roman Bold" w:cstheme="majorBidi"/>
      <w:b/>
      <w:i/>
      <w:sz w:val="24"/>
      <w:szCs w:val="26"/>
    </w:rPr>
  </w:style>
  <w:style w:type="character" w:customStyle="1" w:styleId="Heading3Char">
    <w:name w:val="Heading 3 Char"/>
    <w:basedOn w:val="DefaultParagraphFont"/>
    <w:link w:val="Heading3"/>
    <w:uiPriority w:val="9"/>
    <w:rsid w:val="00DC0D59"/>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DC0D59"/>
    <w:pPr>
      <w:suppressAutoHyphens w:val="0"/>
      <w:jc w:val="left"/>
    </w:pPr>
    <w:rPr>
      <w:rFonts w:ascii="Gill Sans" w:eastAsia="Times New Roman" w:hAnsi="Gill Sans"/>
      <w:szCs w:val="20"/>
    </w:rPr>
  </w:style>
  <w:style w:type="character" w:customStyle="1" w:styleId="BodyTextChar">
    <w:name w:val="Body Text Char"/>
    <w:basedOn w:val="DefaultParagraphFont"/>
    <w:link w:val="BodyText"/>
    <w:rsid w:val="00DC0D59"/>
    <w:rPr>
      <w:rFonts w:ascii="Gill Sans" w:eastAsia="Times New Roman" w:hAnsi="Gill Sans"/>
      <w:sz w:val="24"/>
    </w:rPr>
  </w:style>
  <w:style w:type="character" w:customStyle="1" w:styleId="UnresolvedMention3">
    <w:name w:val="Unresolved Mention3"/>
    <w:basedOn w:val="DefaultParagraphFont"/>
    <w:uiPriority w:val="99"/>
    <w:semiHidden/>
    <w:unhideWhenUsed/>
    <w:rsid w:val="00833049"/>
    <w:rPr>
      <w:color w:val="605E5C"/>
      <w:shd w:val="clear" w:color="auto" w:fill="E1DFDD"/>
    </w:rPr>
  </w:style>
  <w:style w:type="paragraph" w:customStyle="1" w:styleId="Normal1">
    <w:name w:val="Normal1"/>
    <w:basedOn w:val="Normal"/>
    <w:rsid w:val="00B634B2"/>
    <w:pPr>
      <w:suppressAutoHyphens w:val="0"/>
      <w:spacing w:before="100" w:beforeAutospacing="1" w:after="100" w:afterAutospacing="1"/>
      <w:jc w:val="left"/>
    </w:pPr>
    <w:rPr>
      <w:rFonts w:eastAsia="Times New Roman"/>
      <w:szCs w:val="24"/>
    </w:rPr>
  </w:style>
  <w:style w:type="paragraph" w:styleId="NormalWeb">
    <w:name w:val="Normal (Web)"/>
    <w:basedOn w:val="Normal"/>
    <w:uiPriority w:val="99"/>
    <w:semiHidden/>
    <w:unhideWhenUsed/>
    <w:rsid w:val="00B634B2"/>
    <w:pPr>
      <w:suppressAutoHyphens w:val="0"/>
      <w:spacing w:before="100" w:beforeAutospacing="1" w:after="100" w:afterAutospacing="1"/>
      <w:jc w:val="left"/>
    </w:pPr>
    <w:rPr>
      <w:rFonts w:eastAsia="Times New Roman"/>
      <w:szCs w:val="24"/>
    </w:rPr>
  </w:style>
  <w:style w:type="character" w:styleId="Emphasis">
    <w:name w:val="Emphasis"/>
    <w:basedOn w:val="DefaultParagraphFont"/>
    <w:uiPriority w:val="20"/>
    <w:qFormat/>
    <w:rsid w:val="00B634B2"/>
    <w:rPr>
      <w:i/>
      <w:iCs/>
    </w:rPr>
  </w:style>
  <w:style w:type="character" w:styleId="PageNumber">
    <w:name w:val="page number"/>
    <w:basedOn w:val="DefaultParagraphFont"/>
    <w:uiPriority w:val="99"/>
    <w:semiHidden/>
    <w:unhideWhenUsed/>
    <w:rsid w:val="008B5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699457">
      <w:bodyDiv w:val="1"/>
      <w:marLeft w:val="0"/>
      <w:marRight w:val="0"/>
      <w:marTop w:val="0"/>
      <w:marBottom w:val="0"/>
      <w:divBdr>
        <w:top w:val="none" w:sz="0" w:space="0" w:color="auto"/>
        <w:left w:val="none" w:sz="0" w:space="0" w:color="auto"/>
        <w:bottom w:val="none" w:sz="0" w:space="0" w:color="auto"/>
        <w:right w:val="none" w:sz="0" w:space="0" w:color="auto"/>
      </w:divBdr>
    </w:div>
    <w:div w:id="256718793">
      <w:bodyDiv w:val="1"/>
      <w:marLeft w:val="0"/>
      <w:marRight w:val="0"/>
      <w:marTop w:val="0"/>
      <w:marBottom w:val="0"/>
      <w:divBdr>
        <w:top w:val="none" w:sz="0" w:space="0" w:color="auto"/>
        <w:left w:val="none" w:sz="0" w:space="0" w:color="auto"/>
        <w:bottom w:val="none" w:sz="0" w:space="0" w:color="auto"/>
        <w:right w:val="none" w:sz="0" w:space="0" w:color="auto"/>
      </w:divBdr>
    </w:div>
    <w:div w:id="287705366">
      <w:bodyDiv w:val="1"/>
      <w:marLeft w:val="0"/>
      <w:marRight w:val="0"/>
      <w:marTop w:val="0"/>
      <w:marBottom w:val="0"/>
      <w:divBdr>
        <w:top w:val="none" w:sz="0" w:space="0" w:color="auto"/>
        <w:left w:val="none" w:sz="0" w:space="0" w:color="auto"/>
        <w:bottom w:val="none" w:sz="0" w:space="0" w:color="auto"/>
        <w:right w:val="none" w:sz="0" w:space="0" w:color="auto"/>
      </w:divBdr>
    </w:div>
    <w:div w:id="470095615">
      <w:bodyDiv w:val="1"/>
      <w:marLeft w:val="0"/>
      <w:marRight w:val="0"/>
      <w:marTop w:val="0"/>
      <w:marBottom w:val="0"/>
      <w:divBdr>
        <w:top w:val="none" w:sz="0" w:space="0" w:color="auto"/>
        <w:left w:val="none" w:sz="0" w:space="0" w:color="auto"/>
        <w:bottom w:val="none" w:sz="0" w:space="0" w:color="auto"/>
        <w:right w:val="none" w:sz="0" w:space="0" w:color="auto"/>
      </w:divBdr>
    </w:div>
    <w:div w:id="1505626562">
      <w:bodyDiv w:val="1"/>
      <w:marLeft w:val="0"/>
      <w:marRight w:val="0"/>
      <w:marTop w:val="0"/>
      <w:marBottom w:val="0"/>
      <w:divBdr>
        <w:top w:val="none" w:sz="0" w:space="0" w:color="auto"/>
        <w:left w:val="none" w:sz="0" w:space="0" w:color="auto"/>
        <w:bottom w:val="none" w:sz="0" w:space="0" w:color="auto"/>
        <w:right w:val="none" w:sz="0" w:space="0" w:color="auto"/>
      </w:divBdr>
    </w:div>
    <w:div w:id="1574200151">
      <w:bodyDiv w:val="1"/>
      <w:marLeft w:val="0"/>
      <w:marRight w:val="0"/>
      <w:marTop w:val="0"/>
      <w:marBottom w:val="0"/>
      <w:divBdr>
        <w:top w:val="none" w:sz="0" w:space="0" w:color="auto"/>
        <w:left w:val="none" w:sz="0" w:space="0" w:color="auto"/>
        <w:bottom w:val="none" w:sz="0" w:space="0" w:color="auto"/>
        <w:right w:val="none" w:sz="0" w:space="0" w:color="auto"/>
      </w:divBdr>
    </w:div>
    <w:div w:id="1670519816">
      <w:bodyDiv w:val="1"/>
      <w:marLeft w:val="0"/>
      <w:marRight w:val="0"/>
      <w:marTop w:val="0"/>
      <w:marBottom w:val="0"/>
      <w:divBdr>
        <w:top w:val="none" w:sz="0" w:space="0" w:color="auto"/>
        <w:left w:val="none" w:sz="0" w:space="0" w:color="auto"/>
        <w:bottom w:val="none" w:sz="0" w:space="0" w:color="auto"/>
        <w:right w:val="none" w:sz="0" w:space="0" w:color="auto"/>
      </w:divBdr>
    </w:div>
    <w:div w:id="1831287304">
      <w:bodyDiv w:val="1"/>
      <w:marLeft w:val="0"/>
      <w:marRight w:val="0"/>
      <w:marTop w:val="0"/>
      <w:marBottom w:val="0"/>
      <w:divBdr>
        <w:top w:val="none" w:sz="0" w:space="0" w:color="auto"/>
        <w:left w:val="none" w:sz="0" w:space="0" w:color="auto"/>
        <w:bottom w:val="none" w:sz="0" w:space="0" w:color="auto"/>
        <w:right w:val="none" w:sz="0" w:space="0" w:color="auto"/>
      </w:divBdr>
    </w:div>
    <w:div w:id="1942178417">
      <w:bodyDiv w:val="1"/>
      <w:marLeft w:val="0"/>
      <w:marRight w:val="0"/>
      <w:marTop w:val="0"/>
      <w:marBottom w:val="0"/>
      <w:divBdr>
        <w:top w:val="none" w:sz="0" w:space="0" w:color="auto"/>
        <w:left w:val="none" w:sz="0" w:space="0" w:color="auto"/>
        <w:bottom w:val="none" w:sz="0" w:space="0" w:color="auto"/>
        <w:right w:val="none" w:sz="0" w:space="0" w:color="auto"/>
      </w:divBdr>
    </w:div>
    <w:div w:id="2031712289">
      <w:bodyDiv w:val="1"/>
      <w:marLeft w:val="0"/>
      <w:marRight w:val="0"/>
      <w:marTop w:val="0"/>
      <w:marBottom w:val="0"/>
      <w:divBdr>
        <w:top w:val="none" w:sz="0" w:space="0" w:color="auto"/>
        <w:left w:val="none" w:sz="0" w:space="0" w:color="auto"/>
        <w:bottom w:val="none" w:sz="0" w:space="0" w:color="auto"/>
        <w:right w:val="none" w:sz="0" w:space="0" w:color="auto"/>
      </w:divBdr>
    </w:div>
    <w:div w:id="205654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houncountymi.gov/"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FE984-500C-4344-8496-8B5D9D2EB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2558</Words>
  <Characters>14582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2021-06-04T13:45:00Z</dcterms:created>
  <dcterms:modified xsi:type="dcterms:W3CDTF">2021-06-07T15:16:00Z</dcterms:modified>
</cp:coreProperties>
</file>